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Revolutionizing</w:t>
      </w:r>
      <w:r>
        <w:t xml:space="preserve"> </w:t>
      </w:r>
      <w:r>
        <w:t xml:space="preserve">Automotive</w:t>
      </w:r>
      <w:r>
        <w:t xml:space="preserve"> </w:t>
      </w:r>
      <w:r>
        <w:t xml:space="preserve">Repair</w:t>
      </w:r>
      <w:r>
        <w:t xml:space="preserve"> </w:t>
      </w:r>
      <w:r>
        <w:t xml:space="preserve">Services</w:t>
      </w:r>
      <w:r>
        <w:t xml:space="preserve"> </w:t>
      </w:r>
      <w:r>
        <w:t xml:space="preserve">through</w:t>
      </w:r>
      <w:r>
        <w:t xml:space="preserve"> </w:t>
      </w:r>
      <w:r>
        <w:t xml:space="preserve">Technology</w:t>
      </w:r>
      <w:r>
        <w:t xml:space="preserve"> </w:t>
      </w:r>
      <w:r>
        <w:t xml:space="preserve">Integration</w:t>
      </w:r>
      <w:r>
        <w:t xml:space="preserve"> </w:t>
      </w:r>
      <w:r>
        <w:t xml:space="preserve">for</w:t>
      </w:r>
      <w:r>
        <w:t xml:space="preserve"> </w:t>
      </w:r>
      <w:r>
        <w:t xml:space="preserve">Mechanics</w:t>
      </w:r>
      <w:r>
        <w:t xml:space="preserve"> </w:t>
      </w:r>
      <w:r>
        <w:t xml:space="preserve">in</w:t>
      </w:r>
      <w:r>
        <w:t xml:space="preserve"> </w:t>
      </w:r>
      <w:r>
        <w:t xml:space="preserve">Pakistan</w:t>
      </w:r>
      <w:r>
        <w:t xml:space="preserve"> </w:t>
      </w:r>
      <w:r>
        <w:t xml:space="preserve">Karachi</w:t>
      </w:r>
    </w:p>
    <w:bookmarkStart w:id="29" w:name="X2697bb9df2990516839c241ab9643754beec0d2"/>
    <w:p>
      <w:pPr>
        <w:pStyle w:val="Heading1"/>
      </w:pPr>
      <w:r>
        <w:t xml:space="preserve">Thesis Proposal: Revolutionizing Automotive Repair Services through Technology Integration for Mechanics in Pakistan Karachi</w:t>
      </w:r>
    </w:p>
    <w:bookmarkStart w:id="20" w:name="introduction"/>
    <w:p>
      <w:pPr>
        <w:pStyle w:val="Heading2"/>
      </w:pPr>
      <w:r>
        <w:t xml:space="preserve">Introduction</w:t>
      </w:r>
    </w:p>
    <w:p>
      <w:pPr>
        <w:pStyle w:val="FirstParagraph"/>
      </w:pPr>
      <w:r>
        <w:t xml:space="preserve">The automotive repair sector in Pakistan, particularly in bustling metropolises like Karachi, remains predominantly traditional and fragmented. With over 5 million registered vehicles plying the streets of Karachi alone</w:t>
      </w:r>
      <w:r>
        <w:rPr>
          <w:vertAlign w:val="superscript"/>
        </w:rPr>
        <w:t xml:space="preserve">[1]</w:t>
      </w:r>
      <w:r>
        <w:t xml:space="preserve">, the demand for skilled mechanics has surged exponentially. However, the current ecosystem suffers from critical inefficiencies including information asymmetry, unstandardized service quality, and inadequate digital tools for small-scale workshops—commonly known as "mechanic shops" across Pakistan Karachi. This Thesis Proposal outlines a comprehensive research initiative to develop and implement a technology-driven framework specifically designed to empower mechanics in Karachi's automotive repair landscape. The proposed solution aims to transform the mechanic profession from reactive, manual operations into proactive, data-informed service providers while addressing systemic challenges unique to Pakistan's urban context.</w:t>
      </w:r>
    </w:p>
    <w:bookmarkEnd w:id="20"/>
    <w:bookmarkStart w:id="21" w:name="problem-statement"/>
    <w:p>
      <w:pPr>
        <w:pStyle w:val="Heading2"/>
      </w:pPr>
      <w:r>
        <w:t xml:space="preserve">Problem Statement</w:t>
      </w:r>
    </w:p>
    <w:p>
      <w:pPr>
        <w:pStyle w:val="FirstParagraph"/>
      </w:pPr>
      <w:r>
        <w:t xml:space="preserve">Currently, mechanics in Karachi operate with minimal technological support despite being the backbone of vehicle maintenance. Key issues include:</w:t>
      </w:r>
    </w:p>
    <w:p>
      <w:pPr>
        <w:numPr>
          <w:ilvl w:val="0"/>
          <w:numId w:val="1001"/>
        </w:numPr>
        <w:pStyle w:val="Compact"/>
      </w:pPr>
      <w:r>
        <w:rPr>
          <w:bCs/>
          <w:b/>
        </w:rPr>
        <w:t xml:space="preserve">Information Gaps:</w:t>
      </w:r>
      <w:r>
        <w:t xml:space="preserve"> </w:t>
      </w:r>
      <w:r>
        <w:t xml:space="preserve">Mechanics lack access to real-time parts pricing, vehicle diagnostic databases, and updated repair manuals specific to Asian-market vehicles common in Pakistan.</w:t>
      </w:r>
    </w:p>
    <w:p>
      <w:pPr>
        <w:numPr>
          <w:ilvl w:val="0"/>
          <w:numId w:val="1001"/>
        </w:numPr>
        <w:pStyle w:val="Compact"/>
      </w:pPr>
      <w:r>
        <w:rPr>
          <w:bCs/>
          <w:b/>
        </w:rPr>
        <w:t xml:space="preserve">Quality Inconsistency:</w:t>
      </w:r>
      <w:r>
        <w:t xml:space="preserve"> </w:t>
      </w:r>
      <w:r>
        <w:t xml:space="preserve">Unregulated service standards lead to overcharging and substandard repairs, eroding public trust in local mechanics.</w:t>
      </w:r>
    </w:p>
    <w:p>
      <w:pPr>
        <w:numPr>
          <w:ilvl w:val="0"/>
          <w:numId w:val="1001"/>
        </w:numPr>
        <w:pStyle w:val="Compact"/>
      </w:pPr>
      <w:r>
        <w:rPr>
          <w:bCs/>
          <w:b/>
        </w:rPr>
        <w:t xml:space="preserve">Operational Fragmentation:</w:t>
      </w:r>
      <w:r>
        <w:t xml:space="preserve"> </w:t>
      </w:r>
      <w:r>
        <w:t xml:space="preserve">Small workshops (often family-run) cannot afford enterprise-level software, forcing reliance on paper records and manual scheduling.</w:t>
      </w:r>
    </w:p>
    <w:p>
      <w:pPr>
        <w:numPr>
          <w:ilvl w:val="0"/>
          <w:numId w:val="1001"/>
        </w:numPr>
        <w:pStyle w:val="Compact"/>
      </w:pPr>
      <w:r>
        <w:rPr>
          <w:bCs/>
          <w:b/>
        </w:rPr>
        <w:t xml:space="preserve">Economic Constraints:</w:t>
      </w:r>
      <w:r>
        <w:t xml:space="preserve"> </w:t>
      </w:r>
      <w:r>
        <w:t xml:space="preserve">Mechanics in Karachi face 25-30% higher operational costs due to inefficient inventory management and missed service opportunities</w:t>
      </w:r>
      <w:r>
        <w:rPr>
          <w:vertAlign w:val="superscript"/>
        </w:rPr>
        <w:t xml:space="preserve">[2]</w:t>
      </w:r>
      <w:r>
        <w:t xml:space="preserve">.</w:t>
      </w:r>
    </w:p>
    <w:p>
      <w:pPr>
        <w:pStyle w:val="FirstParagraph"/>
      </w:pPr>
      <w:r>
        <w:t xml:space="preserve">These challenges are exacerbated by Karachi's unique urban environment: extreme traffic congestion delaying diagnostics, frequent power outages disrupting operations, and a high volume of aging vehicles requiring specialized repair knowledge. Without targeted intervention, the mechanic profession in Pakistan Karachi risks becoming obsolete amid global automotive digitalization trends.</w:t>
      </w:r>
    </w:p>
    <w:bookmarkEnd w:id="21"/>
    <w:bookmarkStart w:id="22" w:name="research-objectives"/>
    <w:p>
      <w:pPr>
        <w:pStyle w:val="Heading2"/>
      </w:pPr>
      <w:r>
        <w:t xml:space="preserve">Research Objectives</w:t>
      </w:r>
    </w:p>
    <w:p>
      <w:pPr>
        <w:numPr>
          <w:ilvl w:val="0"/>
          <w:numId w:val="1002"/>
        </w:numPr>
        <w:pStyle w:val="Compact"/>
      </w:pPr>
      <w:r>
        <w:t xml:space="preserve">To design a low-bandwidth, offline-first mobile application tailored for mechanics operating in resource-constrained environments like Karachi.</w:t>
      </w:r>
    </w:p>
    <w:p>
      <w:pPr>
        <w:numPr>
          <w:ilvl w:val="0"/>
          <w:numId w:val="1002"/>
        </w:numPr>
        <w:pStyle w:val="Compact"/>
      </w:pPr>
      <w:r>
        <w:t xml:space="preserve">To develop an integrated diagnostic database featuring vehicle-specific repair guides for common Pakistani models (e.g., Suzuki Cultus, Honda City).</w:t>
      </w:r>
    </w:p>
    <w:p>
      <w:pPr>
        <w:numPr>
          <w:ilvl w:val="0"/>
          <w:numId w:val="1002"/>
        </w:numPr>
        <w:pStyle w:val="Compact"/>
      </w:pPr>
      <w:r>
        <w:t xml:space="preserve">To create a real-time parts marketplace connecting mechanics directly with authorized suppliers in Karachi, eliminating middlemen markups.</w:t>
      </w:r>
    </w:p>
    <w:p>
      <w:pPr>
        <w:numPr>
          <w:ilvl w:val="0"/>
          <w:numId w:val="1002"/>
        </w:numPr>
        <w:pStyle w:val="Compact"/>
      </w:pPr>
      <w:r>
        <w:t xml:space="preserve">To implement a quality assurance module enabling customer feedback and service history tracking via SMS for low-literacy users.</w:t>
      </w:r>
    </w:p>
    <w:p>
      <w:pPr>
        <w:numPr>
          <w:ilvl w:val="0"/>
          <w:numId w:val="1002"/>
        </w:numPr>
        <w:pStyle w:val="Compact"/>
      </w:pPr>
      <w:r>
        <w:t xml:space="preserve">To evaluate economic impact through pilot testing across 50 mechanic workshops in Karachi's industrial zones (e.g., Landhi, Korangi).</w:t>
      </w:r>
    </w:p>
    <w:bookmarkEnd w:id="22"/>
    <w:bookmarkStart w:id="23" w:name="significance-of-the-research"/>
    <w:p>
      <w:pPr>
        <w:pStyle w:val="Heading2"/>
      </w:pPr>
      <w:r>
        <w:t xml:space="preserve">Significance of the Research</w:t>
      </w:r>
    </w:p>
    <w:p>
      <w:pPr>
        <w:pStyle w:val="FirstParagraph"/>
      </w:pPr>
      <w:r>
        <w:t xml:space="preserve">This Thesis Proposal directly addresses Pakistan's National Automotive Policy 2023, which emphasizes "digital transformation of automotive services." The proposed mechanic-centric technology will:</w:t>
      </w:r>
    </w:p>
    <w:p>
      <w:pPr>
        <w:numPr>
          <w:ilvl w:val="0"/>
          <w:numId w:val="1003"/>
        </w:numPr>
        <w:pStyle w:val="Compact"/>
      </w:pPr>
      <w:r>
        <w:rPr>
          <w:bCs/>
          <w:b/>
        </w:rPr>
        <w:t xml:space="preserve">Elevate Professional Standards:</w:t>
      </w:r>
      <w:r>
        <w:t xml:space="preserve"> </w:t>
      </w:r>
      <w:r>
        <w:t xml:space="preserve">By providing standardized diagnostic protocols, mechanics in Karachi can achieve certified service quality without costly training programs.</w:t>
      </w:r>
    </w:p>
    <w:p>
      <w:pPr>
        <w:numPr>
          <w:ilvl w:val="0"/>
          <w:numId w:val="1003"/>
        </w:numPr>
        <w:pStyle w:val="Compact"/>
      </w:pPr>
      <w:r>
        <w:rPr>
          <w:bCs/>
          <w:b/>
        </w:rPr>
        <w:t xml:space="preserve">Boost Local Economies:</w:t>
      </w:r>
      <w:r>
        <w:t xml:space="preserve"> </w:t>
      </w:r>
      <w:r>
        <w:t xml:space="preserve">Reducing parts procurement costs by 18-22% (projected) will increase mechanic profit margins while making repairs more affordable for Karachi's middle class</w:t>
      </w:r>
      <w:r>
        <w:rPr>
          <w:vertAlign w:val="superscript"/>
        </w:rPr>
        <w:t xml:space="preserve">[3]</w:t>
      </w:r>
      <w:r>
        <w:t xml:space="preserve">.</w:t>
      </w:r>
    </w:p>
    <w:p>
      <w:pPr>
        <w:numPr>
          <w:ilvl w:val="0"/>
          <w:numId w:val="1003"/>
        </w:numPr>
        <w:pStyle w:val="Compact"/>
      </w:pPr>
      <w:r>
        <w:rPr>
          <w:bCs/>
          <w:b/>
        </w:rPr>
        <w:t xml:space="preserve">Promote Sustainability:</w:t>
      </w:r>
      <w:r>
        <w:t xml:space="preserve"> </w:t>
      </w:r>
      <w:r>
        <w:t xml:space="preserve">Accurate diagnostics minimize unnecessary part replacements, reducing automotive waste in Karachi's growing landfill sites.</w:t>
      </w:r>
    </w:p>
    <w:p>
      <w:pPr>
        <w:numPr>
          <w:ilvl w:val="0"/>
          <w:numId w:val="1003"/>
        </w:numPr>
        <w:pStyle w:val="Compact"/>
      </w:pPr>
      <w:r>
        <w:rPr>
          <w:bCs/>
          <w:b/>
        </w:rPr>
        <w:t xml:space="preserve">Address Gender Inclusion:</w:t>
      </w:r>
      <w:r>
        <w:t xml:space="preserve"> </w:t>
      </w:r>
      <w:r>
        <w:t xml:space="preserve">The SMS-based interface will enable female mechanics—currently underrepresented in Pakistan's automotive sector—to participate fully in digital services.</w:t>
      </w:r>
    </w:p>
    <w:bookmarkEnd w:id="23"/>
    <w:bookmarkStart w:id="24" w:name="methodology"/>
    <w:p>
      <w:pPr>
        <w:pStyle w:val="Heading2"/>
      </w:pPr>
      <w:r>
        <w:t xml:space="preserve">Methodology</w:t>
      </w:r>
    </w:p>
    <w:p>
      <w:pPr>
        <w:pStyle w:val="FirstParagraph"/>
      </w:pPr>
      <w:r>
        <w:t xml:space="preserve">The research adopts a mixed-methods approach across three phases:</w:t>
      </w:r>
    </w:p>
    <w:p>
      <w:pPr>
        <w:numPr>
          <w:ilvl w:val="0"/>
          <w:numId w:val="1004"/>
        </w:numPr>
        <w:pStyle w:val="Compact"/>
      </w:pPr>
      <w:r>
        <w:rPr>
          <w:bCs/>
          <w:b/>
        </w:rPr>
        <w:t xml:space="preserve">Field Assessment (Months 1-3):</w:t>
      </w:r>
      <w:r>
        <w:t xml:space="preserve"> </w:t>
      </w:r>
      <w:r>
        <w:t xml:space="preserve">In-depth interviews with 100+ mechanics across Karachi’s neighborhoods (Saddar, Gulshan-e-Iqbal, Bahadurabad) to map current pain points. Focus groups will identify cultural barriers to tech adoption.</w:t>
      </w:r>
    </w:p>
    <w:p>
      <w:pPr>
        <w:numPr>
          <w:ilvl w:val="0"/>
          <w:numId w:val="1004"/>
        </w:numPr>
        <w:pStyle w:val="Compact"/>
      </w:pPr>
      <w:r>
        <w:rPr>
          <w:bCs/>
          <w:b/>
        </w:rPr>
        <w:t xml:space="preserve">Prototype Development (Months 4-8):</w:t>
      </w:r>
      <w:r>
        <w:t xml:space="preserve"> </w:t>
      </w:r>
      <w:r>
        <w:t xml:space="preserve">Collaborative co-design with Karachi-based mechanics using low-cost Android tablets. Core features include: offline vehicle database, bulk SMS invoicing, and voice-guided diagnostics for Urdu/English speakers.</w:t>
      </w:r>
    </w:p>
    <w:p>
      <w:pPr>
        <w:numPr>
          <w:ilvl w:val="0"/>
          <w:numId w:val="1004"/>
        </w:numPr>
        <w:pStyle w:val="Compact"/>
      </w:pPr>
      <w:r>
        <w:rPr>
          <w:bCs/>
          <w:b/>
        </w:rPr>
        <w:t xml:space="preserve">Pilot Implementation (Months 9-12):</w:t>
      </w:r>
      <w:r>
        <w:t xml:space="preserve"> </w:t>
      </w:r>
      <w:r>
        <w:t xml:space="preserve">Deployment across 50 workshops in Karachi’s industrial corridors with quantitative tracking of service turnaround time, customer retention rates, and revenue changes. Qualitative feedback will refine the solution before scalability.</w:t>
      </w:r>
    </w:p>
    <w:p>
      <w:pPr>
        <w:pStyle w:val="FirstParagraph"/>
      </w:pPr>
      <w:r>
        <w:t xml:space="preserve">Data collection will comply with Pakistan's Digital Rights Framework while ensuring anonymity for participating mechanics. Partnerships with Karachi Automotive Association (KAA) and Sindh Industrial Development Corporation will provide logistical support.</w:t>
      </w:r>
    </w:p>
    <w:bookmarkEnd w:id="24"/>
    <w:bookmarkStart w:id="25" w:name="expected-outcomes"/>
    <w:p>
      <w:pPr>
        <w:pStyle w:val="Heading2"/>
      </w:pPr>
      <w:r>
        <w:t xml:space="preserve">Expected Outcomes</w:t>
      </w:r>
    </w:p>
    <w:p>
      <w:pPr>
        <w:pStyle w:val="FirstParagraph"/>
      </w:pPr>
      <w:r>
        <w:t xml:space="preserve">This Thesis Proposal anticipates transformative outcomes:</w:t>
      </w:r>
    </w:p>
    <w:p>
      <w:pPr>
        <w:numPr>
          <w:ilvl w:val="0"/>
          <w:numId w:val="1005"/>
        </w:numPr>
        <w:pStyle w:val="Compact"/>
      </w:pPr>
      <w:r>
        <w:t xml:space="preserve">A deployable mobile platform ("KarachiMechanic" app) requiring only basic smartphones, operating offline during Karachi’s frequent power cuts.</w:t>
      </w:r>
    </w:p>
    <w:p>
      <w:pPr>
        <w:numPr>
          <w:ilvl w:val="0"/>
          <w:numId w:val="1005"/>
        </w:numPr>
        <w:pStyle w:val="Compact"/>
      </w:pPr>
      <w:r>
        <w:t xml:space="preserve">A validated model for mechanic upskilling through contextualized digital tools, potentially expanding to 500+ workshops in Pakistan within 3 years.</w:t>
      </w:r>
    </w:p>
    <w:p>
      <w:pPr>
        <w:numPr>
          <w:ilvl w:val="0"/>
          <w:numId w:val="1005"/>
        </w:numPr>
        <w:pStyle w:val="Compact"/>
      </w:pPr>
      <w:r>
        <w:t xml:space="preserve">Empirical evidence that technology integration improves mechanic income by minimum 28% (based on similar models in Lahore and Faisalabad</w:t>
      </w:r>
      <w:r>
        <w:rPr>
          <w:vertAlign w:val="superscript"/>
        </w:rPr>
        <w:t xml:space="preserve">[4]</w:t>
      </w:r>
      <w:r>
        <w:t xml:space="preserve">).</w:t>
      </w:r>
    </w:p>
    <w:p>
      <w:pPr>
        <w:numPr>
          <w:ilvl w:val="0"/>
          <w:numId w:val="1005"/>
        </w:numPr>
        <w:pStyle w:val="Compact"/>
      </w:pPr>
      <w:r>
        <w:t xml:space="preserve">A policy brief for the Government of Sindh recommending subsidies for digital tools in Karachi’s auto repair sector.</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Detailed problem map of Karachi mechanic ecosystem; Stakeholder analysis report.</w:t>
      </w:r>
    </w:p>
    <w:p>
      <w:pPr>
        <w:pStyle w:val="BodyText"/>
      </w:pPr>
      <w:r>
        <w:t xml:space="preserve">Co-Design Workshop Series</w:t>
      </w:r>
    </w:p>
    <w:p>
      <w:pPr>
        <w:pStyle w:val="BodyText"/>
      </w:pPr>
      <w:r>
        <w:t xml:space="preserve">4-6</w:t>
      </w:r>
    </w:p>
    <w:p>
      <w:pPr>
        <w:pStyle w:val="BodyText"/>
      </w:pPr>
      <w:r>
        <w:t xml:space="preserve">A user-tested prototype incorporating mechanic feedback from 15 Karachi workshops.</w:t>
      </w:r>
    </w:p>
    <w:p>
      <w:pPr>
        <w:pStyle w:val="BodyText"/>
      </w:pPr>
      <w:r>
        <w:t xml:space="preserve">Pilot Deployment &amp; Evaluation</w:t>
      </w:r>
    </w:p>
    <w:p>
      <w:pPr>
        <w:pStyle w:val="BodyText"/>
      </w:pPr>
      <w:r>
        <w:t xml:space="preserve">7-10</w:t>
      </w:r>
    </w:p>
    <w:p>
      <w:pPr>
        <w:pStyle w:val="BodyText"/>
      </w:pPr>
      <w:r>
        <w:t xml:space="preserve">Quantitative impact data; User experience case studies; Final platform version.</w:t>
      </w:r>
    </w:p>
    <w:p>
      <w:pPr>
        <w:pStyle w:val="BodyText"/>
      </w:pPr>
      <w:r>
        <w:t xml:space="preserve">Thesis Writing &amp; Policy Advocacy</w:t>
      </w:r>
    </w:p>
    <w:p>
      <w:pPr>
        <w:pStyle w:val="BodyText"/>
      </w:pPr>
      <w:r>
        <w:t xml:space="preserve">11-12</w:t>
      </w:r>
    </w:p>
    <w:p>
      <w:pPr>
        <w:pStyle w:val="BodyText"/>
      </w:pPr>
      <w:r>
        <w:t xml:space="preserve">Completed thesis document; Policy recommendations to Sindh Government.</w:t>
      </w:r>
    </w:p>
    <w:bookmarkEnd w:id="26"/>
    <w:bookmarkStart w:id="28" w:name="conclusion"/>
    <w:p>
      <w:pPr>
        <w:pStyle w:val="Heading2"/>
      </w:pPr>
      <w:r>
        <w:t xml:space="preserve">Conclusion</w:t>
      </w:r>
    </w:p>
    <w:p>
      <w:pPr>
        <w:pStyle w:val="FirstParagraph"/>
      </w:pPr>
      <w:r>
        <w:t xml:space="preserve">This Thesis Proposal presents an urgent, actionable research agenda for transforming the mechanic profession in Pakistan Karachi. By centering the needs of mechanics—the overlooked professionals enabling Karachi's mobility—we propose a solution that simultaneously drives economic growth, enhances service quality, and aligns with national digitalization goals. The success of this initiative will not only elevate individual mechanics but also position Karachi as a model city for sustainable automotive services in South Asia. As Pakistan strives toward its Vision 2030 industrial targets, empowering the mechanic workforce through targeted technology integration emerges as a critical yet underexplored lever for urban economic development.</w:t>
      </w:r>
    </w:p>
    <w:bookmarkStart w:id="27" w:name="references"/>
    <w:p>
      <w:pPr>
        <w:pStyle w:val="Heading3"/>
      </w:pPr>
      <w:r>
        <w:t xml:space="preserve">References</w:t>
      </w:r>
    </w:p>
    <w:p>
      <w:pPr>
        <w:numPr>
          <w:ilvl w:val="0"/>
          <w:numId w:val="1006"/>
        </w:numPr>
        <w:pStyle w:val="Compact"/>
      </w:pPr>
      <w:r>
        <w:t xml:space="preserve">Pakistan Bureau of Statistics. (2023). *National Vehicle Registration Data*. Islamabad: Government of Pakistan.</w:t>
      </w:r>
    </w:p>
    <w:p>
      <w:pPr>
        <w:numPr>
          <w:ilvl w:val="0"/>
          <w:numId w:val="1006"/>
        </w:numPr>
        <w:pStyle w:val="Compact"/>
      </w:pPr>
      <w:r>
        <w:t xml:space="preserve">Karachi Chamber of Commerce &amp; Industry. (2022). *Automotive Sector Report*. Karachi: KCCI Publications.</w:t>
      </w:r>
    </w:p>
    <w:p>
      <w:pPr>
        <w:numPr>
          <w:ilvl w:val="0"/>
          <w:numId w:val="1006"/>
        </w:numPr>
        <w:pStyle w:val="Compact"/>
      </w:pPr>
      <w:r>
        <w:t xml:space="preserve">World Bank. (2023). *Digital Economy for South Asia: Case Study on Karachi's Auto Repair Market*.</w:t>
      </w:r>
    </w:p>
    <w:p>
      <w:pPr>
        <w:numPr>
          <w:ilvl w:val="0"/>
          <w:numId w:val="1006"/>
        </w:numPr>
        <w:pStyle w:val="Compact"/>
      </w:pPr>
      <w:r>
        <w:t xml:space="preserve">Pakistan Institute of Development Economics (PIDE). (2021). *Technology Adoption in Informal Service Sectors*. Lahore: PIDE Research Series.</w:t>
      </w:r>
    </w:p>
    <w:p>
      <w:pPr>
        <w:pStyle w:val="FirstParagraph"/>
      </w:pPr>
      <w:r>
        <w:rPr>
          <w:iCs/>
          <w:i/>
        </w:rPr>
        <w:t xml:space="preserve">Note: All data references are illustrative for proposal structure. Actual research will use primary field data from Karachi.</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Revolutionizing Automotive Repair Services through Technology Integration for Mechanics in Pakistan Karachi</dc:title>
  <dc:creator/>
  <dc:language>en</dc:language>
  <cp:keywords/>
  <dcterms:created xsi:type="dcterms:W3CDTF">2026-07-21T03:14:51Z</dcterms:created>
  <dcterms:modified xsi:type="dcterms:W3CDTF">2026-07-21T03:14:51Z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