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a8f6a337cc7af9e2ee8147c6163afbe388b699"/>
    <w:p>
      <w:pPr>
        <w:pStyle w:val="Heading1"/>
      </w:pPr>
      <w:r>
        <w:t xml:space="preserve">Thesis Proposal: Advancing the Automotive Mechanic Profession in United States Los Angeles Through Technology, Training, and Community Integration</w:t>
      </w:r>
    </w:p>
    <w:bookmarkStart w:id="20" w:name="abstract"/>
    <w:p>
      <w:pPr>
        <w:pStyle w:val="Heading2"/>
      </w:pPr>
      <w:r>
        <w:t xml:space="preserve">Abstract</w:t>
      </w:r>
    </w:p>
    <w:p>
      <w:pPr>
        <w:pStyle w:val="FirstParagraph"/>
      </w:pPr>
      <w:r>
        <w:t xml:space="preserve">This thesis proposal outlines a comprehensive research initiative focused on transforming the role of the automotive mechanic within the unique socio-economic landscape of Los Angeles, California. As a critical component of the United States' largest metropolitan transportation hub, Los Angeles faces unprecedented challenges in vehicle maintenance due to its massive population (over 4 million residents in LA City alone), high vehicle ownership rates (average 2.3 cars per household), and stringent emissions regulations. This proposal argues that the traditional model of the automotive mechanic is inadequate for contemporary demands and proposes a multi-faceted framework integrating emerging technology, specialized workforce development, and community-centered service models to create a more resilient, efficient, and accessible mechanic profession specifically tailored for Los Angeles. The research will directly address critical gaps in the industry affecting both technicians and the public within United States Los Angeles.</w:t>
      </w:r>
    </w:p>
    <w:bookmarkEnd w:id="20"/>
    <w:bookmarkStart w:id="21" w:name="X610c7e76d0b02daede41f3c439c852e4669051f"/>
    <w:p>
      <w:pPr>
        <w:pStyle w:val="Heading2"/>
      </w:pPr>
      <w:r>
        <w:t xml:space="preserve">Introduction: The Imperative for Change in Los Angeles</w:t>
      </w:r>
    </w:p>
    <w:p>
      <w:pPr>
        <w:pStyle w:val="FirstParagraph"/>
      </w:pPr>
      <w:r>
        <w:t xml:space="preserve">Los Angeles is synonymous with automobile culture, yet this dependence creates significant strain on its automotive service infrastructure. With over 15 million registered vehicles operating daily across the sprawling metropolis, the role of the mechanic extends far beyond basic repairs; it is a cornerstone of urban mobility, economic stability for countless small businesses, and public health (via emissions compliance). However, the current landscape presents severe challenges: a growing shortage of skilled mechanics in United States Los Angeles (estimated at 40% vacancy rates in some areas), outdated training programs that fail to address modern electric and hybrid vehicles (EVs/Hybrids now representing over 15% of new sales in California), and significant barriers for underserved communities accessing reliable, affordable service. This thesis proposal directly confronts these issues, positioning the modern automotive mechanic not as a mere repair technician, but as a pivotal professional within the sustainable mobility ecosystem of United States Los Angeles.</w:t>
      </w:r>
    </w:p>
    <w:bookmarkEnd w:id="21"/>
    <w:bookmarkStart w:id="22" w:name="problem-statement"/>
    <w:p>
      <w:pPr>
        <w:pStyle w:val="Heading2"/>
      </w:pPr>
      <w:r>
        <w:t xml:space="preserve">Problem Statement</w:t>
      </w:r>
    </w:p>
    <w:p>
      <w:pPr>
        <w:pStyle w:val="FirstParagraph"/>
      </w:pPr>
      <w:r>
        <w:t xml:space="preserve">The existing structure for automotive mechanics in Los Angeles is fragmented and increasingly obsolete. Key problems include:</w:t>
      </w:r>
    </w:p>
    <w:p>
      <w:pPr>
        <w:numPr>
          <w:ilvl w:val="0"/>
          <w:numId w:val="1001"/>
        </w:numPr>
        <w:pStyle w:val="Compact"/>
      </w:pPr>
      <w:r>
        <w:rPr>
          <w:bCs/>
          <w:b/>
        </w:rPr>
        <w:t xml:space="preserve">Workforce Shortage:</w:t>
      </w:r>
      <w:r>
        <w:t xml:space="preserve"> </w:t>
      </w:r>
      <w:r>
        <w:t xml:space="preserve">Aging mechanic population, lack of attractive career pathways for youth, and competition from other skilled trades lead to chronic understaffing, causing long wait times (often 2+ weeks) for essential repairs across Los Angeles.</w:t>
      </w:r>
    </w:p>
    <w:p>
      <w:pPr>
        <w:numPr>
          <w:ilvl w:val="0"/>
          <w:numId w:val="1001"/>
        </w:numPr>
        <w:pStyle w:val="Compact"/>
      </w:pPr>
      <w:r>
        <w:rPr>
          <w:bCs/>
          <w:b/>
        </w:rPr>
        <w:t xml:space="preserve">Technological Gap:</w:t>
      </w:r>
      <w:r>
        <w:t xml:space="preserve"> </w:t>
      </w:r>
      <w:r>
        <w:t xml:space="preserve">Rapid evolution in vehicle technology (advanced driver-assistance systems - ADAS, complex EV powertrains) outpaces the training provided at most local vocational programs and shop-based apprenticeships in United States Los Angeles.</w:t>
      </w:r>
    </w:p>
    <w:p>
      <w:pPr>
        <w:numPr>
          <w:ilvl w:val="0"/>
          <w:numId w:val="1001"/>
        </w:numPr>
        <w:pStyle w:val="Compact"/>
      </w:pPr>
      <w:r>
        <w:rPr>
          <w:bCs/>
          <w:b/>
        </w:rPr>
        <w:t xml:space="preserve">Access Disparities:</w:t>
      </w:r>
      <w:r>
        <w:t xml:space="preserve"> </w:t>
      </w:r>
      <w:r>
        <w:t xml:space="preserve">Affordable, certified mechanic services are concentrated in wealthier neighborhoods, leaving low-income communities (e.g., South Central LA, East LA, Inglewood) reliant on often unqualified "quick-lube" shops or facing exorbitant costs for essential repairs.</w:t>
      </w:r>
    </w:p>
    <w:p>
      <w:pPr>
        <w:numPr>
          <w:ilvl w:val="0"/>
          <w:numId w:val="1001"/>
        </w:numPr>
        <w:pStyle w:val="Compact"/>
      </w:pPr>
      <w:r>
        <w:rPr>
          <w:bCs/>
          <w:b/>
        </w:rPr>
        <w:t xml:space="preserve">Economic Strain:</w:t>
      </w:r>
      <w:r>
        <w:t xml:space="preserve"> </w:t>
      </w:r>
      <w:r>
        <w:t xml:space="preserve">High overhead costs for small independent shops in Los Angeles (rent, insurance) make it difficult to invest in new tools, training, and competitive pricing, threatening the viability of this crucial small business sector.</w:t>
      </w:r>
    </w:p>
    <w:bookmarkEnd w:id="22"/>
    <w:bookmarkStart w:id="23" w:name="research-objectives"/>
    <w:p>
      <w:pPr>
        <w:pStyle w:val="Heading2"/>
      </w:pPr>
      <w:r>
        <w:t xml:space="preserve">Research Objectives</w:t>
      </w:r>
    </w:p>
    <w:p>
      <w:pPr>
        <w:pStyle w:val="FirstParagraph"/>
      </w:pPr>
      <w:r>
        <w:t xml:space="preserve">This thesis proposal aims to develop a sustainable model for the future automotive mechanic profession specifically for Los Angeles. Key objectives include:</w:t>
      </w:r>
    </w:p>
    <w:p>
      <w:pPr>
        <w:numPr>
          <w:ilvl w:val="0"/>
          <w:numId w:val="1002"/>
        </w:numPr>
        <w:pStyle w:val="Compact"/>
      </w:pPr>
      <w:r>
        <w:rPr>
          <w:bCs/>
          <w:b/>
        </w:rPr>
        <w:t xml:space="preserve">Analyze Current Ecosystem:</w:t>
      </w:r>
      <w:r>
        <w:t xml:space="preserve"> </w:t>
      </w:r>
      <w:r>
        <w:t xml:space="preserve">Map the full scope of mechanic employment, training pathways, service access points, and technological adoption across diverse LA neighborhoods through surveys of shop owners, technicians (mechanics), and residents.</w:t>
      </w:r>
    </w:p>
    <w:p>
      <w:pPr>
        <w:numPr>
          <w:ilvl w:val="0"/>
          <w:numId w:val="1002"/>
        </w:numPr>
        <w:pStyle w:val="Compact"/>
      </w:pPr>
      <w:r>
        <w:rPr>
          <w:bCs/>
          <w:b/>
        </w:rPr>
        <w:t xml:space="preserve">Identify Critical Skill Gaps:</w:t>
      </w:r>
      <w:r>
        <w:t xml:space="preserve"> </w:t>
      </w:r>
      <w:r>
        <w:t xml:space="preserve">Pinpoint specific technical competencies (EV diagnostics, ADAS calibration) and soft skills (customer communication for multilingual communities) most urgently needed by mechanics serving Los Angeles residents.</w:t>
      </w:r>
    </w:p>
    <w:p>
      <w:pPr>
        <w:numPr>
          <w:ilvl w:val="0"/>
          <w:numId w:val="1002"/>
        </w:numPr>
        <w:pStyle w:val="Compact"/>
      </w:pPr>
      <w:r>
        <w:rPr>
          <w:bCs/>
          <w:b/>
        </w:rPr>
        <w:t xml:space="preserve">Develop Community Model:</w:t>
      </w:r>
      <w:r>
        <w:t xml:space="preserve"> </w:t>
      </w:r>
      <w:r>
        <w:t xml:space="preserve">Design a replicable "Community Mechanic Hub" concept – integrating affordable service tiers, targeted apprenticeship pipelines with local community colleges (e.g., LA City College), and multilingual support – to bridge access gaps in underserved areas of Los Angeles.</w:t>
      </w:r>
    </w:p>
    <w:p>
      <w:pPr>
        <w:numPr>
          <w:ilvl w:val="0"/>
          <w:numId w:val="1002"/>
        </w:numPr>
        <w:pStyle w:val="Compact"/>
      </w:pPr>
      <w:r>
        <w:rPr>
          <w:bCs/>
          <w:b/>
        </w:rPr>
        <w:t xml:space="preserve">Create Policy Recommendations:</w:t>
      </w:r>
      <w:r>
        <w:t xml:space="preserve"> </w:t>
      </w:r>
      <w:r>
        <w:t xml:space="preserve">Formulate actionable recommendations for local government (LA City Council, LA County) and state agencies (California DMV, CHP) to incentivize mechanic training, streamline certification for new tech skills, and support community-based service models within United States Los Angeles.</w:t>
      </w:r>
    </w:p>
    <w:bookmarkEnd w:id="23"/>
    <w:bookmarkStart w:id="24" w:name="methodology"/>
    <w:p>
      <w:pPr>
        <w:pStyle w:val="Heading2"/>
      </w:pPr>
      <w:r>
        <w:t xml:space="preserve">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Analysis of state vehicle registration data, mechanic licensing statistics (CDL/DMV), and economic data from LA County for the past 5 years. Surveys distributed to 200+ independent mechanics across Los Angeles neighborhoods and 1,000+ residents regarding service experiences.</w:t>
      </w:r>
    </w:p>
    <w:p>
      <w:pPr>
        <w:numPr>
          <w:ilvl w:val="0"/>
          <w:numId w:val="1003"/>
        </w:numPr>
        <w:pStyle w:val="Compact"/>
      </w:pPr>
      <w:r>
        <w:rPr>
          <w:bCs/>
          <w:b/>
        </w:rPr>
        <w:t xml:space="preserve">Qualitative:</w:t>
      </w:r>
      <w:r>
        <w:t xml:space="preserve"> </w:t>
      </w:r>
      <w:r>
        <w:t xml:space="preserve">In-depth interviews with 30+ key stakeholders (shop owners, union reps like IAM Local 846, community health advocates, training program directors at LA area colleges) and focus groups in 3 distinct Los Angeles communities (e.g., Koreatown, South Central LA, San Fernando Valley).</w:t>
      </w:r>
    </w:p>
    <w:p>
      <w:pPr>
        <w:numPr>
          <w:ilvl w:val="0"/>
          <w:numId w:val="1003"/>
        </w:numPr>
        <w:pStyle w:val="Compact"/>
      </w:pPr>
      <w:r>
        <w:rPr>
          <w:bCs/>
          <w:b/>
        </w:rPr>
        <w:t xml:space="preserve">Implementation Pilot:</w:t>
      </w:r>
      <w:r>
        <w:t xml:space="preserve"> </w:t>
      </w:r>
      <w:r>
        <w:t xml:space="preserve">Collaborate with a selected community college (e.g., East Los Angeles College) and 2-3 pilot mechanic shops in underserved LA zones to test core elements of the proposed "Community Mechanic Hub" model for 12 months, measuring impact on access, technician retention, and customer satisfaction.</w:t>
      </w:r>
    </w:p>
    <w:bookmarkEnd w:id="24"/>
    <w:bookmarkStart w:id="25" w:name="significance-expected-contribution"/>
    <w:p>
      <w:pPr>
        <w:pStyle w:val="Heading2"/>
      </w:pPr>
      <w:r>
        <w:t xml:space="preserve">Significance &amp; Expected Contribution</w:t>
      </w:r>
    </w:p>
    <w:p>
      <w:pPr>
        <w:pStyle w:val="FirstParagraph"/>
      </w:pPr>
      <w:r>
        <w:t xml:space="preserve">This thesis proposal addresses a critical infrastructure gap with far-reaching implications for United States Los Angeles. Successfully implementing the proposed model will directly benefit:</w:t>
      </w:r>
    </w:p>
    <w:p>
      <w:pPr>
        <w:numPr>
          <w:ilvl w:val="0"/>
          <w:numId w:val="1004"/>
        </w:numPr>
        <w:pStyle w:val="Compact"/>
      </w:pPr>
      <w:r>
        <w:rPr>
          <w:bCs/>
          <w:b/>
        </w:rPr>
        <w:t xml:space="preserve">Los Angeles Residents:</w:t>
      </w:r>
      <w:r>
        <w:t xml:space="preserve"> </w:t>
      </w:r>
      <w:r>
        <w:t xml:space="preserve">Improved access to reliable, affordable, and timely vehicle maintenance across all communities, reducing unsafe driving risks and economic burden (especially for essential workers reliant on cars).</w:t>
      </w:r>
    </w:p>
    <w:p>
      <w:pPr>
        <w:numPr>
          <w:ilvl w:val="0"/>
          <w:numId w:val="1004"/>
        </w:numPr>
        <w:pStyle w:val="Compact"/>
      </w:pPr>
      <w:r>
        <w:rPr>
          <w:bCs/>
          <w:b/>
        </w:rPr>
        <w:t xml:space="preserve">The Mechanic Profession:</w:t>
      </w:r>
      <w:r>
        <w:t xml:space="preserve"> </w:t>
      </w:r>
      <w:r>
        <w:t xml:space="preserve">Creates a more attractive, future-proof career path with better wages, continuous learning opportunities (addressing the technological gap), and stronger community connection within Los Angeles.</w:t>
      </w:r>
    </w:p>
    <w:p>
      <w:pPr>
        <w:numPr>
          <w:ilvl w:val="0"/>
          <w:numId w:val="1004"/>
        </w:numPr>
        <w:pStyle w:val="Compact"/>
      </w:pPr>
      <w:r>
        <w:rPr>
          <w:bCs/>
          <w:b/>
        </w:rPr>
        <w:t xml:space="preserve">Local Economy:</w:t>
      </w:r>
      <w:r>
        <w:t xml:space="preserve"> </w:t>
      </w:r>
      <w:r>
        <w:t xml:space="preserve">Strengthens the vital network of small independent auto repair businesses (over 5,000 in LA County), fostering entrepreneurship and job creation within diverse neighborhoods.</w:t>
      </w:r>
    </w:p>
    <w:p>
      <w:pPr>
        <w:numPr>
          <w:ilvl w:val="0"/>
          <w:numId w:val="1004"/>
        </w:numPr>
        <w:pStyle w:val="Compact"/>
      </w:pPr>
      <w:r>
        <w:rPr>
          <w:bCs/>
          <w:b/>
        </w:rPr>
        <w:t xml:space="preserve">Sustainability Goals:</w:t>
      </w:r>
      <w:r>
        <w:t xml:space="preserve"> </w:t>
      </w:r>
      <w:r>
        <w:t xml:space="preserve">Ensures timely and correct repairs for emissions control systems, directly supporting California's air quality targets (e.g., CARB regulations) critical to Los Angeles' public health.</w:t>
      </w:r>
    </w:p>
    <w:bookmarkEnd w:id="25"/>
    <w:bookmarkStart w:id="26" w:name="conclusion-a-foundation-for-the-future"/>
    <w:p>
      <w:pPr>
        <w:pStyle w:val="Heading2"/>
      </w:pPr>
      <w:r>
        <w:t xml:space="preserve">Conclusion: A Foundation for the Future</w:t>
      </w:r>
    </w:p>
    <w:p>
      <w:pPr>
        <w:pStyle w:val="FirstParagraph"/>
      </w:pPr>
      <w:r>
        <w:t xml:space="preserve">The automotive mechanic is not a relic of the past but an essential, evolving professional integral to the functioning of United States Los Angeles. This thesis proposal moves beyond merely documenting problems; it offers a proactive, community-focused blueprint for building a more robust, equitable, and technologically adept mechanic profession tailored specifically to the demands and opportunities of Los Angeles. By centering the needs of both technicians and the diverse communities they serve within United States Los Angeles, this research aims to create a model that ensures vehicle mobility remains safe, sustainable, and accessible for all Angelenos well into the future. The success of this proposal is vital for sustaining the backbone of LA's transportation ecosystem.</w:t>
      </w:r>
    </w:p>
    <w:bookmarkEnd w:id="26"/>
    <w:bookmarkStart w:id="27" w:name="references-illustrative"/>
    <w:p>
      <w:pPr>
        <w:pStyle w:val="Heading2"/>
      </w:pPr>
      <w:r>
        <w:t xml:space="preserve">References (Illustrative)</w:t>
      </w:r>
    </w:p>
    <w:p>
      <w:pPr>
        <w:pStyle w:val="FirstParagraph"/>
      </w:pPr>
      <w:r>
        <w:t xml:space="preserve">California Air Resources Board (CARB). (2023). *Vehicle Emissions Control Regulations*. Sacramento, CA.</w:t>
      </w:r>
      <w:r>
        <w:br/>
      </w:r>
      <w:r>
        <w:t xml:space="preserve">Los Angeles County Economic Development Corporation. (2023). *Automotive Industry Report: LA County*.</w:t>
      </w:r>
      <w:r>
        <w:br/>
      </w:r>
      <w:r>
        <w:t xml:space="preserve">Bureau of Labor Statistics (BLS). Occupational Outlook Handbook: Automotive Service Technicians and Mechanics. (2023).</w:t>
      </w:r>
      <w:r>
        <w:br/>
      </w:r>
      <w:r>
        <w:t xml:space="preserve">University of Southern California, Sol Price School of Public Policy. (2021). *Transportation Access in Underserved Los Angeles Communities*.</w:t>
      </w:r>
      <w:r>
        <w:br/>
      </w:r>
      <w:r>
        <w:t xml:space="preserve">National Institute for Automotive Service Excellence (ASE). (2023). *Certification Standards &amp; Industry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Automotive Mechanic Profession in United States Los Angeles</dc:title>
  <dc:creator/>
  <dc:language>en</dc:language>
  <cp:keywords/>
  <dcterms:created xsi:type="dcterms:W3CDTF">2026-07-24T21:09:49Z</dcterms:created>
  <dcterms:modified xsi:type="dcterms:W3CDTF">2026-07-24T21:09:49Z</dcterms:modified>
</cp:coreProperties>
</file>

<file path=docProps/custom.xml><?xml version="1.0" encoding="utf-8"?>
<Properties xmlns="http://schemas.openxmlformats.org/officeDocument/2006/custom-properties" xmlns:vt="http://schemas.openxmlformats.org/officeDocument/2006/docPropsVTypes"/>
</file>