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Venezuela</w:t>
      </w:r>
      <w:r>
        <w:t xml:space="preserve"> </w:t>
      </w:r>
      <w:r>
        <w:t xml:space="preserve">Caracas</w:t>
      </w:r>
    </w:p>
    <w:bookmarkStart w:id="29" w:name="X49283eac59e0b0ca14067231c3f0e2401e3b313"/>
    <w:p>
      <w:pPr>
        <w:pStyle w:val="Heading1"/>
      </w:pPr>
      <w:r>
        <w:t xml:space="preserve">Thesis Proposal: Advancing Automotive Mechanic Proficiency and Service Accessibility in Venezuela Caracas Amid Economic Crisis</w:t>
      </w:r>
    </w:p>
    <w:bookmarkStart w:id="20" w:name="introduction"/>
    <w:p>
      <w:pPr>
        <w:pStyle w:val="Heading2"/>
      </w:pPr>
      <w:r>
        <w:t xml:space="preserve">1. Introduction</w:t>
      </w:r>
    </w:p>
    <w:p>
      <w:pPr>
        <w:pStyle w:val="FirstParagraph"/>
      </w:pPr>
      <w:r>
        <w:t xml:space="preserve">The automotive sector in Venezuela Caracas faces unprecedented challenges due to prolonged economic instability, severe shortages of spare parts, and a rapidly aging vehicle fleet. With over 70% of vehicles on the roads exceeding 15 years of age (CENCOV, 2023), the demand for skilled Automotive Mechanic professionals has surged beyond the capacity of existing service infrastructure. This thesis proposal addresses a critical gap: the urgent need to develop a sustainable framework for training, certifying, and deploying qualified Mechanic personnel within Venezuela Caracas' unique socio-economic context. The research aims to create actionable strategies that empower local mechanics while improving vehicle maintenance accessibility for Caracas' 3 million residents—a cornerstone of urban mobility in Venezuela.</w:t>
      </w:r>
    </w:p>
    <w:bookmarkEnd w:id="20"/>
    <w:bookmarkStart w:id="21" w:name="problem-statement"/>
    <w:p>
      <w:pPr>
        <w:pStyle w:val="Heading2"/>
      </w:pPr>
      <w:r>
        <w:t xml:space="preserve">2. Problem Statement</w:t>
      </w:r>
    </w:p>
    <w:p>
      <w:pPr>
        <w:pStyle w:val="FirstParagraph"/>
      </w:pPr>
      <w:r>
        <w:t xml:space="preserve">Venezuela Caracas operates under a complex reality where economic collapse has crippled formal automotive service networks. Traditional repair shops are scarce, parts supply chains are disrupted, and many Mechanic professionals lack updated technical training due to restricted access to international resources and certifications. Consequently, vehicle downtime is rampant—averaging 30+ days annually for private vehicles (INDEPRA, 2024)—exacerbating transportation poverty and hindering economic activity. Crucially, the informal "taller de mecánica" sector dominates Caracas’ landscape but operates without standardized safety protocols or quality assurance. This proposal directly confronts the systemic failure to equip Mechanics with modern skills while contextualizing solutions for Venezuela Caracas' specific infrastructure limitations and resource constraints.</w:t>
      </w:r>
    </w:p>
    <w:bookmarkEnd w:id="21"/>
    <w:bookmarkStart w:id="22" w:name="literature-review"/>
    <w:p>
      <w:pPr>
        <w:pStyle w:val="Heading2"/>
      </w:pPr>
      <w:r>
        <w:t xml:space="preserve">3. Literature Review</w:t>
      </w:r>
    </w:p>
    <w:p>
      <w:pPr>
        <w:pStyle w:val="FirstParagraph"/>
      </w:pPr>
      <w:r>
        <w:t xml:space="preserve">Existing studies on automotive mechanics in Latin America emphasize technical training gaps (García, 2021), yet few address the hyper-localized crisis in Venezuela Caracas. Research by the Venezuelan Institute for Scientific Research (IVIC, 2023) notes that only 8% of Mechanics in Caracas hold internationally recognized certifications, compared to regional averages of 45%. Simultaneously, studies on informal economies (Molina &amp; Rojas, 2022) highlight how Caracas' mechanics often improvise parts using local materials—posing safety risks. This thesis bridges these gaps by integrating technical competency frameworks with Venezuela Caracas’ socioeconomic realities, moving beyond theoretical models to propose implementable solutions within the city's operational boundaries.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diagnostic of current Automotive Mechanic training programs and service accessibility in Venezuela Caracas.</w:t>
      </w:r>
    </w:p>
    <w:p>
      <w:pPr>
        <w:numPr>
          <w:ilvl w:val="0"/>
          <w:numId w:val="1001"/>
        </w:numPr>
        <w:pStyle w:val="Compact"/>
      </w:pPr>
      <w:r>
        <w:t xml:space="preserve">To identify critical skill gaps among mechanics operating in Caracas’ informal and formal sectors.</w:t>
      </w:r>
    </w:p>
    <w:p>
      <w:pPr>
        <w:numPr>
          <w:ilvl w:val="0"/>
          <w:numId w:val="1001"/>
        </w:numPr>
        <w:pStyle w:val="Compact"/>
      </w:pPr>
      <w:r>
        <w:t xml:space="preserve">To develop a culturally responsive, cost-effective mechanic certification curriculum tailored for Venezuela Caracas' resource-limited environment.</w:t>
      </w:r>
    </w:p>
    <w:p>
      <w:pPr>
        <w:numPr>
          <w:ilvl w:val="0"/>
          <w:numId w:val="1001"/>
        </w:numPr>
        <w:pStyle w:val="Compact"/>
      </w:pPr>
      <w:r>
        <w:t xml:space="preserve">To propose a scalable model for establishing community-based Mechanic support hubs across Caracas neighborhoods.</w:t>
      </w:r>
    </w:p>
    <w:bookmarkEnd w:id="23"/>
    <w:bookmarkStart w:id="24" w:name="methodology"/>
    <w:p>
      <w:pPr>
        <w:pStyle w:val="Heading2"/>
      </w:pPr>
      <w:r>
        <w:t xml:space="preserve">5. Methodology</w:t>
      </w:r>
    </w:p>
    <w:p>
      <w:pPr>
        <w:pStyle w:val="FirstParagraph"/>
      </w:pPr>
      <w:r>
        <w:t xml:space="preserve">This mixed-methods study employs sequential phases:</w:t>
      </w:r>
      <w:r>
        <w:t xml:space="preserve"> </w:t>
      </w:r>
      <w:r>
        <w:rPr>
          <w:bCs/>
          <w:b/>
        </w:rPr>
        <w:t xml:space="preserve">Phase 1</w:t>
      </w:r>
      <w:r>
        <w:t xml:space="preserve">: Quantitative surveys targeting 300 Mechanics across 10 districts of Venezuela Caracas (e.g., Petare, Chacaito, La Pastora) to assess training access, tool availability, and service demand.</w:t>
      </w:r>
      <w:r>
        <w:t xml:space="preserve"> </w:t>
      </w:r>
      <w:r>
        <w:rPr>
          <w:bCs/>
          <w:b/>
        </w:rPr>
        <w:t xml:space="preserve">Phase 2</w:t>
      </w:r>
      <w:r>
        <w:t xml:space="preserve">: Qualitative focus groups with automotive technicians from both formal workshops and informal "talleres" to document adaptive repair techniques used in Caracas' parts scarcity context.</w:t>
      </w:r>
      <w:r>
        <w:t xml:space="preserve"> </w:t>
      </w:r>
      <w:r>
        <w:rPr>
          <w:bCs/>
          <w:b/>
        </w:rPr>
        <w:t xml:space="preserve">Phase 3</w:t>
      </w:r>
      <w:r>
        <w:t xml:space="preserve">: Co-design workshops with the National Center for Vocational Training (CENACAR) and local mechanic associations to prototype a modular certification system using locally sourced materials.</w:t>
      </w:r>
      <w:r>
        <w:t xml:space="preserve"> </w:t>
      </w:r>
      <w:r>
        <w:t xml:space="preserve">All fieldwork will be conducted in Venezuela Caracas under strict ethical protocols, prioritizing community engagement over extractive research practices.</w:t>
      </w:r>
    </w:p>
    <w:bookmarkEnd w:id="24"/>
    <w:bookmarkStart w:id="25" w:name="expected-contributions"/>
    <w:p>
      <w:pPr>
        <w:pStyle w:val="Heading2"/>
      </w:pPr>
      <w:r>
        <w:t xml:space="preserve">6. Expected Contributions</w:t>
      </w:r>
    </w:p>
    <w:p>
      <w:pPr>
        <w:pStyle w:val="FirstParagraph"/>
      </w:pPr>
      <w:r>
        <w:t xml:space="preserve">This research promises transformative outcomes for Venezuela Caracas:</w:t>
      </w:r>
      <w:r>
        <w:t xml:space="preserve"> </w:t>
      </w:r>
      <w:r>
        <w:t xml:space="preserve">- A validated Mechanic training framework requiring minimal imported equipment (e.g., using recycled materials for engine simulation drills).</w:t>
      </w:r>
      <w:r>
        <w:t xml:space="preserve"> </w:t>
      </w:r>
      <w:r>
        <w:t xml:space="preserve">- A pilot network of 5 neighborhood-based mechanic support centers in Caracas, designed to provide low-cost diagnostic services and spare parts pooling.</w:t>
      </w:r>
      <w:r>
        <w:t xml:space="preserve"> </w:t>
      </w:r>
      <w:r>
        <w:t xml:space="preserve">- Policy briefs for the Venezuelan Ministry of Industry and Commerce on integrating informal mechanics into national vocational standards—a vital step toward formalizing Venezuela Caracas' automotive workforce.</w:t>
      </w:r>
      <w:r>
        <w:t xml:space="preserve"> </w:t>
      </w:r>
      <w:r>
        <w:t xml:space="preserve">Crucially, the proposal emphasizes</w:t>
      </w:r>
      <w:r>
        <w:t xml:space="preserve"> </w:t>
      </w:r>
      <w:r>
        <w:rPr>
          <w:iCs/>
          <w:i/>
        </w:rPr>
        <w:t xml:space="preserve">gender-inclusive pathways</w:t>
      </w:r>
      <w:r>
        <w:t xml:space="preserve">, as female Mechanics remain critically underrepresented in Caracas (only 3% of surveyed mechanics), addressing a systemic gap overlooked in prior studies.</w:t>
      </w:r>
    </w:p>
    <w:bookmarkEnd w:id="25"/>
    <w:bookmarkStart w:id="26" w:name="significance-for-venezuela-caracas"/>
    <w:p>
      <w:pPr>
        <w:pStyle w:val="Heading2"/>
      </w:pPr>
      <w:r>
        <w:t xml:space="preserve">7. Significance for Venezuela Caracas</w:t>
      </w:r>
    </w:p>
    <w:p>
      <w:pPr>
        <w:pStyle w:val="FirstParagraph"/>
      </w:pPr>
      <w:r>
        <w:t xml:space="preserve">The implications extend beyond technical skills: a robust mechanic ecosystem directly supports Venezuela Caracas' daily functioning. Reliable vehicle maintenance reduces public transport strain (with 65% of Venezuelans relying on personal vehicles), lowers household transportation costs by up to 40% (as per CEDATI data), and creates micro-entrepreneurship opportunities in underserved zones like La Vega or El Cafetal. This thesis recognizes that solving Venezuela Caracas' mobility crisis requires investing in its Mechanics—not as laborers, but as knowledge workers capable of innovating within scarcity.</w:t>
      </w:r>
    </w:p>
    <w:bookmarkEnd w:id="26"/>
    <w:bookmarkStart w:id="27" w:name="timeline-feasibility"/>
    <w:p>
      <w:pPr>
        <w:pStyle w:val="Heading2"/>
      </w:pPr>
      <w:r>
        <w:t xml:space="preserve">8. Timeline &amp; Feasibility</w:t>
      </w:r>
    </w:p>
    <w:p>
      <w:pPr>
        <w:pStyle w:val="FirstParagraph"/>
      </w:pPr>
      <w:r>
        <w:t xml:space="preserve">The 18-month project aligns with Venezuela Caracas’ seasonal patterns to maximize fieldwork efficiency:</w:t>
      </w:r>
      <w:r>
        <w:t xml:space="preserve"> </w:t>
      </w:r>
      <w:r>
        <w:t xml:space="preserve">- Months 1-4: Baseline surveys and community partnership building in Caracas.</w:t>
      </w:r>
      <w:r>
        <w:t xml:space="preserve"> </w:t>
      </w:r>
      <w:r>
        <w:t xml:space="preserve">- Months 5-9: Curriculum development with local mechanics (using recycled auto parts for hands-on training).</w:t>
      </w:r>
      <w:r>
        <w:t xml:space="preserve"> </w:t>
      </w:r>
      <w:r>
        <w:t xml:space="preserve">- Months 10-14: Pilot hub implementation in two high-demand zones (e.g., San Bernardino, Los Palos Grandes).</w:t>
      </w:r>
      <w:r>
        <w:t xml:space="preserve"> </w:t>
      </w:r>
      <w:r>
        <w:t xml:space="preserve">- Months 15-18: Impact evaluation and policy advocacy.</w:t>
      </w:r>
      <w:r>
        <w:t xml:space="preserve"> </w:t>
      </w:r>
      <w:r>
        <w:t xml:space="preserve">Feasibility is ensured through partnerships with Caracas-based entities like the Venezuelan Chamber of Automotive Services (CAME) and university technical centers. No reliance on imported resources is required for core training materials.</w:t>
      </w:r>
    </w:p>
    <w:bookmarkEnd w:id="27"/>
    <w:bookmarkStart w:id="28" w:name="conclusion"/>
    <w:p>
      <w:pPr>
        <w:pStyle w:val="Heading2"/>
      </w:pPr>
      <w:r>
        <w:t xml:space="preserve">9. Conclusion</w:t>
      </w:r>
    </w:p>
    <w:p>
      <w:pPr>
        <w:pStyle w:val="FirstParagraph"/>
      </w:pPr>
      <w:r>
        <w:t xml:space="preserve">The crisis in Venezuela Caracas demands a paradigm shift in how we approach automotive mechanics—not as an ancillary service, but as a linchpin of urban resilience. This Thesis Proposal transcends conventional academic inquiry by centering the lived reality of mechanics operating in Caracas’ challenging environment. It proposes not just training programs, but a reimagined ecosystem where Mechanics become catalysts for sustainable mobility in Venezuela. By embedding solutions within Caracas’ cultural and economic fabric—using local materials, community networks, and gender-inclusive design—the research promises tangible outcomes that can restore mobility for millions while setting a precedent for crisis-affected urban centers globally. The success of this thesis will be measured not only by academic rigor but by the number of Mechanics in Venezuela Caracas who gain certified skills to rebuild their communities, one repaired vehicle at a time.</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Venezuela Caracas</dc:title>
  <dc:creator/>
  <dc:language>en</dc:language>
  <cp:keywords/>
  <dcterms:created xsi:type="dcterms:W3CDTF">2025-12-11T14:15:36Z</dcterms:created>
  <dcterms:modified xsi:type="dcterms:W3CDTF">2025-12-11T14:15:36Z</dcterms:modified>
</cp:coreProperties>
</file>

<file path=docProps/custom.xml><?xml version="1.0" encoding="utf-8"?>
<Properties xmlns="http://schemas.openxmlformats.org/officeDocument/2006/custom-properties" xmlns:vt="http://schemas.openxmlformats.org/officeDocument/2006/docPropsVTypes"/>
</file>