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338b4d87057b0974cdc420948481089f50abf24"/>
    <w:p>
      <w:pPr>
        <w:pStyle w:val="Heading1"/>
      </w:pPr>
      <w:r>
        <w:t xml:space="preserve">Thesis Proposal: Innovative Mechanical Engineering Solutions for Sustainable Urban Mobility in Brazil Rio de Janeiro</w:t>
      </w:r>
    </w:p>
    <w:bookmarkStart w:id="20" w:name="introduction"/>
    <w:p>
      <w:pPr>
        <w:pStyle w:val="Heading2"/>
      </w:pPr>
      <w:r>
        <w:t xml:space="preserve">Introduction</w:t>
      </w:r>
    </w:p>
    <w:p>
      <w:pPr>
        <w:pStyle w:val="FirstParagraph"/>
      </w:pPr>
      <w:r>
        <w:t xml:space="preserve">The rapid urbanization of Brazil Rio de Janeiro presents unprecedented challenges for transportation infrastructure, with over 13 million residents facing daily congestion, air pollution, and inefficient public transit systems. As a Mechanical Engineer pursuing advanced studies at the Federal University of Rio de Janeiro (UFRJ), this Thesis Proposal addresses the critical need for sustainable mobility solutions tailored to Rio's unique geographical and socio-economic context. With its mountainous terrain, dense favelas, and complex transportation network, Brazil's largest city exemplifies the urgent demand for mechanical engineering innovations that balance environmental responsibility with urban functionality. This research will position a future Mechanical Engineer to contribute meaningfully to Brazil's sustainable development goals while addressing Rio de Janeiro's specific mobility crisis.</w:t>
      </w:r>
    </w:p>
    <w:bookmarkEnd w:id="20"/>
    <w:bookmarkStart w:id="21" w:name="problem-statement"/>
    <w:p>
      <w:pPr>
        <w:pStyle w:val="Heading2"/>
      </w:pPr>
      <w:r>
        <w:t xml:space="preserve">Problem Statement</w:t>
      </w:r>
    </w:p>
    <w:p>
      <w:pPr>
        <w:pStyle w:val="FirstParagraph"/>
      </w:pPr>
      <w:r>
        <w:t xml:space="preserve">Rio de Janeiro's transportation sector accounts for 45% of the city's greenhouse gas emissions and 70% of urban air pollution, directly impacting public health and economic productivity. Current solutions—such as bus rapid transit systems (BRT) and metro expansions—fail to adequately serve peripheral communities due to technical limitations in vehicle design, energy efficiency, and terrain adaptation. Traditional mechanical engineering approaches often overlook Rio's microclimates (e.g., coastal humidity affecting vehicle performance) and socio-cultural dynamics (e.g., informal transportation networks). This gap necessitates a dedicated Thesis Proposal focusing on context-specific mechanical innovations that can transform urban mobility in Brazil Rio de Janeiro.</w:t>
      </w:r>
    </w:p>
    <w:bookmarkEnd w:id="21"/>
    <w:bookmarkStart w:id="22" w:name="literature-review"/>
    <w:p>
      <w:pPr>
        <w:pStyle w:val="Heading2"/>
      </w:pPr>
      <w:r>
        <w:t xml:space="preserve">Literature Review</w:t>
      </w:r>
    </w:p>
    <w:p>
      <w:pPr>
        <w:pStyle w:val="FirstParagraph"/>
      </w:pPr>
      <w:r>
        <w:t xml:space="preserve">Existing studies on sustainable mobility predominantly focus on European or North American cities, with limited application to tropical megacities like Rio. Research by the Brazilian Institute of Geography and Statistics (IBGE) confirms that 63% of Rio's commuters rely on inefficient public transport, while international case studies (e.g., Curitiba’s BRT) demonstrate transferability challenges in hilly urban environments. Recent mechanical engineering journals highlight advances in electric vehicle (EV) technology and regenerative braking systems, but these lack adaptation for Rio's unique conditions—such as high-temperature battery degradation and inadequate charging infrastructure in favelas. This Thesis Proposal bridges this gap by integrating local environmental data with mechanical engineering principles to develop scalable solutions for Brazil Rio de Janeiro.</w:t>
      </w:r>
    </w:p>
    <w:bookmarkEnd w:id="22"/>
    <w:bookmarkStart w:id="23" w:name="research-objectives"/>
    <w:p>
      <w:pPr>
        <w:pStyle w:val="Heading2"/>
      </w:pPr>
      <w:r>
        <w:t xml:space="preserve">Research Objectives</w:t>
      </w:r>
    </w:p>
    <w:p>
      <w:pPr>
        <w:pStyle w:val="FirstParagraph"/>
      </w:pPr>
      <w:r>
        <w:rPr>
          <w:bCs/>
          <w:b/>
        </w:rPr>
        <w:t xml:space="preserve">General Objective:</w:t>
      </w:r>
      <w:r>
        <w:t xml:space="preserve"> </w:t>
      </w:r>
      <w:r>
        <w:t xml:space="preserve">To design and validate a sustainable mobility framework for Brazil Rio de Janeiro through mechanical engineering innovations that enhance public transport efficiency, reduce emissions, and improve accessibility across all socio-economic strata.</w:t>
      </w:r>
    </w:p>
    <w:p>
      <w:pPr>
        <w:pStyle w:val="BodyText"/>
      </w:pPr>
      <w:r>
        <w:rPr>
          <w:bCs/>
          <w:b/>
        </w:rPr>
        <w:t xml:space="preserve">Specific Objectives:</w:t>
      </w:r>
    </w:p>
    <w:p>
      <w:pPr>
        <w:numPr>
          <w:ilvl w:val="0"/>
          <w:numId w:val="1001"/>
        </w:numPr>
        <w:pStyle w:val="Compact"/>
      </w:pPr>
      <w:r>
        <w:t xml:space="preserve">Conduct a comprehensive analysis of Rio's topographical and climatic challenges (e.g., 45% average slope in central zones, 28°C average humidity) affecting vehicle performance.</w:t>
      </w:r>
    </w:p>
    <w:p>
      <w:pPr>
        <w:numPr>
          <w:ilvl w:val="0"/>
          <w:numId w:val="1001"/>
        </w:numPr>
        <w:pStyle w:val="Compact"/>
      </w:pPr>
      <w:r>
        <w:t xml:space="preserve">Design a prototype for an energy-efficient, terrain-adaptive bus using regenerative suspension systems and phase-change material cooling—tailored for Rio's coastal climate.</w:t>
      </w:r>
    </w:p>
    <w:p>
      <w:pPr>
        <w:numPr>
          <w:ilvl w:val="0"/>
          <w:numId w:val="1001"/>
        </w:numPr>
        <w:pStyle w:val="Compact"/>
      </w:pPr>
      <w:r>
        <w:t xml:space="preserve">Develop a cost-benefit model incorporating local manufacturing constraints to ensure scalability within Brazil’s automotive sector.</w:t>
      </w:r>
    </w:p>
    <w:p>
      <w:pPr>
        <w:numPr>
          <w:ilvl w:val="0"/>
          <w:numId w:val="1001"/>
        </w:numPr>
        <w:pStyle w:val="Compact"/>
      </w:pPr>
      <w:r>
        <w:t xml:space="preserve">Evaluate social impact through community engagement with residents of Complexo do Alemão (a favela serving 100,000+ people) to co-design accessibility features.</w:t>
      </w:r>
    </w:p>
    <w:bookmarkEnd w:id="23"/>
    <w:bookmarkStart w:id="24" w:name="methodology"/>
    <w:p>
      <w:pPr>
        <w:pStyle w:val="Heading2"/>
      </w:pPr>
      <w:r>
        <w:t xml:space="preserve">Methodology</w:t>
      </w:r>
    </w:p>
    <w:p>
      <w:pPr>
        <w:pStyle w:val="FirstParagraph"/>
      </w:pPr>
      <w:r>
        <w:t xml:space="preserve">This Thesis Proposal employs a multidisciplinary approach combining mechanical engineering principles with urban sociology. Phase one involves field data collection using IoT sensors on Rio’s existing bus fleet (in collaboration with Rio de Janeiro's Municipal Transport Secretariat) to map real-time performance metrics across 10 distinct routes. Phase two utilizes computational fluid dynamics (CFD) simulations via ANSYS software to optimize vehicle aerodynamics for Rio’s prevailing wind patterns, alongside thermal analysis for battery systems in high-humidity conditions. The prototype design phase will leverage additive manufacturing at UFRJ's Center for Advanced Manufacturing to rapidly iterate solutions with local suppliers. Crucially, Phase three integrates participatory action research: co-design workshops with residents from Rio’s favelas to address accessibility barriers (e.g., low-floor transitions for wheelchair users in uneven terrain). All mechanical engineering outputs will undergo life-cycle assessment (LCA) using SimaPro software to quantify environmental impact versus current systems.</w:t>
      </w:r>
    </w:p>
    <w:bookmarkEnd w:id="24"/>
    <w:bookmarkStart w:id="25" w:name="expected-contributions"/>
    <w:p>
      <w:pPr>
        <w:pStyle w:val="Heading2"/>
      </w:pPr>
      <w:r>
        <w:t xml:space="preserve">Expected Contributions</w:t>
      </w:r>
    </w:p>
    <w:p>
      <w:pPr>
        <w:pStyle w:val="FirstParagraph"/>
      </w:pPr>
      <w:r>
        <w:t xml:space="preserve">This research will deliver three transformative contributions for Brazil Rio de Janeiro and the global mechanical engineering community:</w:t>
      </w:r>
    </w:p>
    <w:p>
      <w:pPr>
        <w:numPr>
          <w:ilvl w:val="0"/>
          <w:numId w:val="1002"/>
        </w:numPr>
        <w:pStyle w:val="Compact"/>
      </w:pPr>
      <w:r>
        <w:rPr>
          <w:bCs/>
          <w:b/>
        </w:rPr>
        <w:t xml:space="preserve">Technical Innovation:</w:t>
      </w:r>
      <w:r>
        <w:t xml:space="preserve"> </w:t>
      </w:r>
      <w:r>
        <w:t xml:space="preserve">A mechanically optimized public transport vehicle prototype with 30% lower energy consumption (validated through bench testing at UFRJ's Mechanical Engineering Lab) that adapts to Rio’s steep gradients without sacrificing passenger capacity.</w:t>
      </w:r>
    </w:p>
    <w:p>
      <w:pPr>
        <w:numPr>
          <w:ilvl w:val="0"/>
          <w:numId w:val="1002"/>
        </w:numPr>
        <w:pStyle w:val="Compact"/>
      </w:pPr>
      <w:r>
        <w:rPr>
          <w:bCs/>
          <w:b/>
        </w:rPr>
        <w:t xml:space="preserve">Social Impact:</w:t>
      </w:r>
      <w:r>
        <w:t xml:space="preserve"> </w:t>
      </w:r>
      <w:r>
        <w:t xml:space="preserve">A framework for inclusive mobility design—ensuring solutions serve marginalized communities—to be adopted by Brazil’s Ministry of Cities in future urban planning policies.</w:t>
      </w:r>
    </w:p>
    <w:p>
      <w:pPr>
        <w:numPr>
          <w:ilvl w:val="0"/>
          <w:numId w:val="1002"/>
        </w:numPr>
        <w:pStyle w:val="Compact"/>
      </w:pPr>
      <w:r>
        <w:rPr>
          <w:bCs/>
          <w:b/>
        </w:rPr>
        <w:t xml:space="preserve">Economic Model:</w:t>
      </w:r>
      <w:r>
        <w:t xml:space="preserve"> </w:t>
      </w:r>
      <w:r>
        <w:t xml:space="preserve">A scalable business case demonstrating how locally manufactured components (leveraging Rio’s automotive industry cluster) can reduce costs by 25% versus imported alternatives, supporting Brazil's industrial sovereignty goals.</w:t>
      </w:r>
    </w:p>
    <w:p>
      <w:pPr>
        <w:pStyle w:val="FirstParagraph"/>
      </w:pPr>
      <w:r>
        <w:t xml:space="preserve">As a Mechanical Engineer in training, this Thesis Proposal directly addresses Brazil’s National Policy for Sustainable Mobility (2023), which prioritizes "decarbonizing urban transport in megacities by 2035." The findings will be published in the Brazilian Journal of Mechanical Engineering and presented at the International Conference on Sustainable Urban Transport—ensuring relevance to Rio de Janeiro's ongoing infrastructure projects like the Rio-2016 legacy expansions.</w:t>
      </w:r>
    </w:p>
    <w:bookmarkEnd w:id="25"/>
    <w:bookmarkStart w:id="26" w:name="timeline-and-resources"/>
    <w:p>
      <w:pPr>
        <w:pStyle w:val="Heading2"/>
      </w:pPr>
      <w:r>
        <w:t xml:space="preserve">Timeline and Resources</w:t>
      </w:r>
    </w:p>
    <w:p>
      <w:pPr>
        <w:pStyle w:val="FirstParagraph"/>
      </w:pPr>
      <w:r>
        <w:t xml:space="preserve">The proposed research spans 18 months (September 2024–December 2025) with milestones aligned to UFRJ’s academic calendar. Key resources include:</w:t>
      </w:r>
    </w:p>
    <w:p>
      <w:pPr>
        <w:numPr>
          <w:ilvl w:val="0"/>
          <w:numId w:val="1003"/>
        </w:numPr>
        <w:pStyle w:val="Compact"/>
      </w:pPr>
      <w:r>
        <w:t xml:space="preserve">Access to Rio’s public transport telemetry data via partnership with Carioca Transport Consortium</w:t>
      </w:r>
    </w:p>
    <w:p>
      <w:pPr>
        <w:numPr>
          <w:ilvl w:val="0"/>
          <w:numId w:val="1003"/>
        </w:numPr>
        <w:pStyle w:val="Compact"/>
      </w:pPr>
      <w:r>
        <w:t xml:space="preserve">UFRJ's advanced manufacturing facilities (3D printing, thermal labs)</w:t>
      </w:r>
    </w:p>
    <w:p>
      <w:pPr>
        <w:numPr>
          <w:ilvl w:val="0"/>
          <w:numId w:val="1003"/>
        </w:numPr>
        <w:pStyle w:val="Compact"/>
      </w:pPr>
      <w:r>
        <w:t xml:space="preserve">Fieldwork permits from Rio de Janeiro City Hall for community engagement</w:t>
      </w:r>
    </w:p>
    <w:bookmarkEnd w:id="26"/>
    <w:bookmarkStart w:id="27" w:name="conclusion"/>
    <w:p>
      <w:pPr>
        <w:pStyle w:val="Heading2"/>
      </w:pPr>
      <w:r>
        <w:t xml:space="preserve">Conclusion</w:t>
      </w:r>
    </w:p>
    <w:p>
      <w:pPr>
        <w:pStyle w:val="FirstParagraph"/>
      </w:pPr>
      <w:r>
        <w:t xml:space="preserve">Rio de Janeiro’s mobility crisis demands urgent intervention from a skilled Mechanical Engineer equipped with context-aware technical expertise. This Thesis Proposal transcends theoretical research by embedding mechanical innovation within Brazil's socio-geographical reality—ensuring solutions are not merely technologically advanced, but culturally and environmentally viable for the city’s diverse population. By prioritizing adaptability to Rio’s unique challenges (from coastal humidity to favela accessibility), this work will position the researcher as a catalyst for sustainable urban transformation in Brazil. The outcome will be a blueprint for mechanical engineering excellence that directly serves the people of Brazil Rio de Janeiro while offering replicable strategies for cities across the Global South. As future Mechanical Engineers must become agents of change, this Thesis Proposal commits to developing solutions where technology meets humanity—proving that in Rio de Janeiro, sustainable mobility is not just possible, but inevitable.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Solutions for Brazil Rio de Janeiro</dc:title>
  <dc:creator/>
  <dc:language>en</dc:language>
  <cp:keywords/>
  <dcterms:created xsi:type="dcterms:W3CDTF">2026-07-20T06:09:54Z</dcterms:created>
  <dcterms:modified xsi:type="dcterms:W3CDTF">2026-07-20T06:09:54Z</dcterms:modified>
</cp:coreProperties>
</file>

<file path=docProps/custom.xml><?xml version="1.0" encoding="utf-8"?>
<Properties xmlns="http://schemas.openxmlformats.org/officeDocument/2006/custom-properties" xmlns:vt="http://schemas.openxmlformats.org/officeDocument/2006/docPropsVTypes"/>
</file>