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Desalination</w:t>
      </w:r>
      <w:r>
        <w:t xml:space="preserve"> </w:t>
      </w:r>
      <w:r>
        <w:t xml:space="preserve">Systems</w:t>
      </w:r>
      <w:r>
        <w:t xml:space="preserve"> </w:t>
      </w:r>
      <w:r>
        <w:t xml:space="preserve">for</w:t>
      </w:r>
      <w:r>
        <w:t xml:space="preserve"> </w:t>
      </w:r>
      <w:r>
        <w:t xml:space="preserve">Egypt</w:t>
      </w:r>
      <w:r>
        <w:t xml:space="preserve"> </w:t>
      </w:r>
      <w:r>
        <w:t xml:space="preserve">Alexandria</w:t>
      </w:r>
    </w:p>
    <w:bookmarkStart w:id="28" w:name="X920fd2a7985ed983393428c3a78ecd4cdbace94"/>
    <w:p>
      <w:pPr>
        <w:pStyle w:val="Heading1"/>
      </w:pPr>
      <w:r>
        <w:t xml:space="preserve">Thesis Proposal: Optimizing Solar-Powered Reverse Osmosis Systems for Coastal Water Scarcity in Egypt Alexandria</w:t>
      </w:r>
    </w:p>
    <w:bookmarkStart w:id="20" w:name="introduction"/>
    <w:p>
      <w:pPr>
        <w:pStyle w:val="Heading2"/>
      </w:pPr>
      <w:r>
        <w:t xml:space="preserve">Introduction</w:t>
      </w:r>
    </w:p>
    <w:p>
      <w:pPr>
        <w:pStyle w:val="FirstParagraph"/>
      </w:pPr>
      <w:r>
        <w:t xml:space="preserve">The rapidly growing population of Egypt Alexandria, estimated at over 5 million residents, faces severe water scarcity exacerbated by climate change and unsustainable resource management. With the Nile River providing only a fraction of the city’s demand, innovative solutions are imperative for Egypt's coastal metropolis. This Thesis Proposal presents a research initiative for the</w:t>
      </w:r>
      <w:r>
        <w:t xml:space="preserve"> </w:t>
      </w:r>
      <w:r>
        <w:rPr>
          <w:bCs/>
          <w:b/>
        </w:rPr>
        <w:t xml:space="preserve">Mechanical Engineer</w:t>
      </w:r>
      <w:r>
        <w:t xml:space="preserve"> </w:t>
      </w:r>
      <w:r>
        <w:t xml:space="preserve">to develop and optimize solar-powered reverse osmosis (RO) desalination systems specifically tailored for Alexandria's unique Mediterranean coastal environment. As a critical hub of industry, trade, and agriculture in northern Egypt, Alexandria demands sustainable engineering solutions that address water security while reducing carbon emissions—aligning with Egypt's National Water Strategy 2050 and UN Sustainable Development Goals.</w:t>
      </w:r>
    </w:p>
    <w:bookmarkEnd w:id="20"/>
    <w:bookmarkStart w:id="21" w:name="problem-statement"/>
    <w:p>
      <w:pPr>
        <w:pStyle w:val="Heading2"/>
      </w:pPr>
      <w:r>
        <w:t xml:space="preserve">Problem Statement</w:t>
      </w:r>
    </w:p>
    <w:p>
      <w:pPr>
        <w:pStyle w:val="FirstParagraph"/>
      </w:pPr>
      <w:r>
        <w:t xml:space="preserve">Egypt Alexandria suffers from a critical water deficit of 40%, primarily due to inefficient infrastructure, agricultural overuse, and saline intrusion in coastal aquifers. Traditional desalination plants relying on fossil fuels contribute significantly to carbon emissions, conflicting with Egypt’s commitment to net-zero by 2050. Current systems lack adaptation to Alexandria’s high humidity (78% average), seasonal sandstorms, and saltwater corrosion challenges. A</w:t>
      </w:r>
      <w:r>
        <w:t xml:space="preserve"> </w:t>
      </w:r>
      <w:r>
        <w:rPr>
          <w:bCs/>
          <w:b/>
        </w:rPr>
        <w:t xml:space="preserve">Mechanical Engineer</w:t>
      </w:r>
      <w:r>
        <w:t xml:space="preserve"> </w:t>
      </w:r>
      <w:r>
        <w:t xml:space="preserve">trained in sustainable energy integration must address these gaps through localized engineering innovation that prioritizes cost-effectiveness, resilience, and scalability for Egypt’s coastal cities.</w:t>
      </w:r>
    </w:p>
    <w:bookmarkEnd w:id="21"/>
    <w:bookmarkStart w:id="22" w:name="research-objectives"/>
    <w:p>
      <w:pPr>
        <w:pStyle w:val="Heading2"/>
      </w:pPr>
      <w:r>
        <w:t xml:space="preserve">Research Objectives</w:t>
      </w:r>
    </w:p>
    <w:p>
      <w:pPr>
        <w:numPr>
          <w:ilvl w:val="0"/>
          <w:numId w:val="1001"/>
        </w:numPr>
        <w:pStyle w:val="Compact"/>
      </w:pPr>
      <w:r>
        <w:t xml:space="preserve">To design a hybrid solar-thermal reverse osmosis system optimized for Alexandria's solar irradiance (5.5 kWh/m²/day) and maritime climate.</w:t>
      </w:r>
    </w:p>
    <w:p>
      <w:pPr>
        <w:numPr>
          <w:ilvl w:val="0"/>
          <w:numId w:val="1001"/>
        </w:numPr>
        <w:pStyle w:val="Compact"/>
      </w:pPr>
      <w:r>
        <w:t xml:space="preserve">To conduct field testing at the Abu Qir Industrial Zone in Egypt Alexandria, evaluating system efficiency under real-world saltwater conditions.</w:t>
      </w:r>
    </w:p>
    <w:p>
      <w:pPr>
        <w:numPr>
          <w:ilvl w:val="0"/>
          <w:numId w:val="1001"/>
        </w:numPr>
        <w:pStyle w:val="Compact"/>
      </w:pPr>
      <w:r>
        <w:t xml:space="preserve">To develop predictive maintenance models using IoT sensors to counteract sand corrosion and biofouling prevalent in Alexandria's coastal waters.</w:t>
      </w:r>
    </w:p>
    <w:p>
      <w:pPr>
        <w:numPr>
          <w:ilvl w:val="0"/>
          <w:numId w:val="1001"/>
        </w:numPr>
        <w:pStyle w:val="Compact"/>
      </w:pPr>
      <w:r>
        <w:t xml:space="preserve">To create a cost-benefit analysis comparing the proposed system with conventional desalination for municipal and agricultural use in Alexandria.</w:t>
      </w:r>
    </w:p>
    <w:bookmarkEnd w:id="22"/>
    <w:bookmarkStart w:id="23" w:name="significance-of-the-research"/>
    <w:p>
      <w:pPr>
        <w:pStyle w:val="Heading2"/>
      </w:pPr>
      <w:r>
        <w:t xml:space="preserve">Significance of the Research</w:t>
      </w:r>
    </w:p>
    <w:p>
      <w:pPr>
        <w:pStyle w:val="FirstParagraph"/>
      </w:pPr>
      <w:r>
        <w:t xml:space="preserve">This Thesis Proposal directly addresses Egypt's pressing water crisis while positioning the</w:t>
      </w:r>
      <w:r>
        <w:t xml:space="preserve"> </w:t>
      </w:r>
      <w:r>
        <w:rPr>
          <w:bCs/>
          <w:b/>
        </w:rPr>
        <w:t xml:space="preserve">Mechanical Engineer</w:t>
      </w:r>
      <w:r>
        <w:t xml:space="preserve"> </w:t>
      </w:r>
      <w:r>
        <w:t xml:space="preserve">as a pivotal actor in national infrastructure development. For Egypt Alexandria specifically, the research will generate actionable data for policymakers at the Alexandria Water Authority and contribute to localized solutions for communities like El-Max, which faces acute groundwater salinity (over 5,000 ppm). The project also aligns with Egypt's Solar Energy Strategy 2035 and Alexandria’s Urban Development Plan 2036, creating a replicable model for other Mediterranean coastal cities in Egypt. Crucially, it prepares the</w:t>
      </w:r>
      <w:r>
        <w:t xml:space="preserve"> </w:t>
      </w:r>
      <w:r>
        <w:rPr>
          <w:bCs/>
          <w:b/>
        </w:rPr>
        <w:t xml:space="preserve">Mechanical Engineer</w:t>
      </w:r>
      <w:r>
        <w:t xml:space="preserve"> </w:t>
      </w:r>
      <w:r>
        <w:t xml:space="preserve">to bridge academic theory with on-ground challenges in a region where water scarcity threatens economic stability.</w:t>
      </w:r>
    </w:p>
    <w:bookmarkEnd w:id="23"/>
    <w:bookmarkStart w:id="24" w:name="methodology"/>
    <w:p>
      <w:pPr>
        <w:pStyle w:val="Heading2"/>
      </w:pPr>
      <w:r>
        <w:t xml:space="preserve">Methodology</w:t>
      </w:r>
    </w:p>
    <w:p>
      <w:pPr>
        <w:pStyle w:val="FirstParagraph"/>
      </w:pPr>
      <w:r>
        <w:t xml:space="preserve">The research will employ a three-phase approach:</w:t>
      </w:r>
    </w:p>
    <w:p>
      <w:pPr>
        <w:numPr>
          <w:ilvl w:val="0"/>
          <w:numId w:val="1002"/>
        </w:numPr>
        <w:pStyle w:val="Compact"/>
      </w:pPr>
      <w:r>
        <w:rPr>
          <w:bCs/>
          <w:b/>
        </w:rPr>
        <w:t xml:space="preserve">System Design &amp; Simulation:</w:t>
      </w:r>
      <w:r>
        <w:t xml:space="preserve"> </w:t>
      </w:r>
      <w:r>
        <w:t xml:space="preserve">Utilizing ANSYS Fluent and MATLAB/Simulink, we will model solar thermal collectors coupled with RO membranes under Alexandria’s specific conditions (e.g., 27°C average summer temperature, 80% humidity). This phase will identify optimal collector tilt angles (31° for Alexandria's latitude) and membrane configurations to minimize energy consumption.</w:t>
      </w:r>
    </w:p>
    <w:p>
      <w:pPr>
        <w:numPr>
          <w:ilvl w:val="0"/>
          <w:numId w:val="1002"/>
        </w:numPr>
        <w:pStyle w:val="Compact"/>
      </w:pPr>
      <w:r>
        <w:rPr>
          <w:bCs/>
          <w:b/>
        </w:rPr>
        <w:t xml:space="preserve">Field Implementation &amp; Data Collection:</w:t>
      </w:r>
      <w:r>
        <w:t xml:space="preserve"> </w:t>
      </w:r>
      <w:r>
        <w:t xml:space="preserve">A pilot system will be installed at the Alexandria University Engineering Campus in collaboration with the Egyptian Ministry of Water Resources. Sensors will monitor water output, salinity reduction, energy usage, and corrosion rates over 18 months. Data from Abu Qir Port (a key industrial site) will validate scalability.</w:t>
      </w:r>
    </w:p>
    <w:p>
      <w:pPr>
        <w:numPr>
          <w:ilvl w:val="0"/>
          <w:numId w:val="1002"/>
        </w:numPr>
        <w:pStyle w:val="Compact"/>
      </w:pPr>
      <w:r>
        <w:rPr>
          <w:bCs/>
          <w:b/>
        </w:rPr>
        <w:t xml:space="preserve">Analysis &amp; Optimization:</w:t>
      </w:r>
      <w:r>
        <w:t xml:space="preserve"> </w:t>
      </w:r>
      <w:r>
        <w:t xml:space="preserve">Statistical tools (Design of Experiments) will correlate environmental variables with system performance. Machine learning algorithms will predict maintenance needs based on historical sandstorm data from Egypt’s National Weather Service, ensuring the</w:t>
      </w:r>
      <w:r>
        <w:t xml:space="preserve"> </w:t>
      </w:r>
      <w:r>
        <w:rPr>
          <w:bCs/>
          <w:b/>
        </w:rPr>
        <w:t xml:space="preserve">Mechanical Engineer</w:t>
      </w:r>
      <w:r>
        <w:t xml:space="preserve"> </w:t>
      </w:r>
      <w:r>
        <w:t xml:space="preserve">develops a resilient solution.</w:t>
      </w:r>
    </w:p>
    <w:bookmarkEnd w:id="24"/>
    <w:bookmarkStart w:id="25" w:name="expected-outcomes-and-impact"/>
    <w:p>
      <w:pPr>
        <w:pStyle w:val="Heading2"/>
      </w:pPr>
      <w:r>
        <w:t xml:space="preserve">Expected Outcomes and Impact</w:t>
      </w:r>
    </w:p>
    <w:p>
      <w:pPr>
        <w:pStyle w:val="FirstParagraph"/>
      </w:pPr>
      <w:r>
        <w:t xml:space="preserve">This Thesis Proposal anticipates three transformative outcomes for Egypt Alexandria:</w:t>
      </w:r>
    </w:p>
    <w:p>
      <w:pPr>
        <w:numPr>
          <w:ilvl w:val="0"/>
          <w:numId w:val="1003"/>
        </w:numPr>
        <w:pStyle w:val="Compact"/>
      </w:pPr>
      <w:r>
        <w:t xml:space="preserve">A 30% reduction in energy costs compared to grid-powered RO systems, directly lowering water tariffs for Alexandrian households.</w:t>
      </w:r>
    </w:p>
    <w:p>
      <w:pPr>
        <w:numPr>
          <w:ilvl w:val="0"/>
          <w:numId w:val="1003"/>
        </w:numPr>
        <w:pStyle w:val="Compact"/>
      </w:pPr>
      <w:r>
        <w:t xml:space="preserve">A corrosion-resistant membrane design validated through salt-spray testing at the Alexandria Industrial Research Institute, extending system lifespan by 25%.</w:t>
      </w:r>
    </w:p>
    <w:p>
      <w:pPr>
        <w:numPr>
          <w:ilvl w:val="0"/>
          <w:numId w:val="1003"/>
        </w:numPr>
        <w:pStyle w:val="Compact"/>
      </w:pPr>
      <w:r>
        <w:t xml:space="preserve">Policy recommendations for Egypt's Ministry of Electricity and Water Resources to integrate solar desalination into national infrastructure frameworks, with Alexandria as a pilot city.</w:t>
      </w:r>
    </w:p>
    <w:p>
      <w:pPr>
        <w:pStyle w:val="FirstParagraph"/>
      </w:pPr>
      <w:r>
        <w:t xml:space="preserve">For the</w:t>
      </w:r>
      <w:r>
        <w:t xml:space="preserve"> </w:t>
      </w:r>
      <w:r>
        <w:rPr>
          <w:bCs/>
          <w:b/>
        </w:rPr>
        <w:t xml:space="preserve">Mechanical Engineer</w:t>
      </w:r>
      <w:r>
        <w:t xml:space="preserve">, this project delivers advanced competencies in renewable energy integration, coastal engineering, and data-driven design—skills urgently needed in Egypt’s green transition. The thesis will position graduates to lead projects for entities like the Egyptian General Authority for Water Resources (GAWR) or international firms such as Siemens Energy operating in Alexandria.</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System Design</w:t>
      </w:r>
    </w:p>
    <w:p>
      <w:pPr>
        <w:pStyle w:val="BodyText"/>
      </w:pPr>
      <w:r>
        <w:t xml:space="preserve">4 Months</w:t>
      </w:r>
    </w:p>
    <w:p>
      <w:pPr>
        <w:pStyle w:val="BodyText"/>
      </w:pPr>
      <w:r>
        <w:t xml:space="preserve">Solar-RO model finalized; Alexandria-specific parameters validated.</w:t>
      </w:r>
    </w:p>
    <w:p>
      <w:pPr>
        <w:pStyle w:val="BodyText"/>
      </w:pPr>
      <w:r>
        <w:t xml:space="preserve">Pilot Installation &amp; Field Testing</w:t>
      </w:r>
    </w:p>
    <w:p>
      <w:pPr>
        <w:pStyle w:val="BodyText"/>
      </w:pPr>
      <w:r>
        <w:t xml:space="preserve">10 Months</w:t>
      </w:r>
    </w:p>
    <w:p>
      <w:pPr>
        <w:pStyle w:val="BodyText"/>
      </w:pPr>
      <w:r>
        <w:t xml:space="preserve">Data from Abu Qir port; IoT sensor network operational.</w:t>
      </w:r>
    </w:p>
    <w:p>
      <w:pPr>
        <w:pStyle w:val="BodyText"/>
      </w:pPr>
      <w:r>
        <w:t xml:space="preserve">Analysis, Optimization &amp; Thesis Writing</w:t>
      </w:r>
    </w:p>
    <w:p>
      <w:pPr>
        <w:pStyle w:val="BodyText"/>
      </w:pPr>
      <w:r>
        <w:t xml:space="preserve">6 MonthsCost-benefit analysis report; manuscript submission.</w:t>
      </w:r>
    </w:p>
    <w:bookmarkEnd w:id="26"/>
    <w:bookmarkStart w:id="27" w:name="conclusion"/>
    <w:p>
      <w:pPr>
        <w:pStyle w:val="Heading2"/>
      </w:pPr>
      <w:r>
        <w:t xml:space="preserve">Conclusion</w:t>
      </w:r>
    </w:p>
    <w:p>
      <w:pPr>
        <w:pStyle w:val="FirstParagraph"/>
      </w:pPr>
      <w:r>
        <w:t xml:space="preserve">This Thesis Proposal underscores the critical role of the</w:t>
      </w:r>
      <w:r>
        <w:t xml:space="preserve"> </w:t>
      </w:r>
      <w:r>
        <w:rPr>
          <w:bCs/>
          <w:b/>
        </w:rPr>
        <w:t xml:space="preserve">Mechanical Engineer</w:t>
      </w:r>
      <w:r>
        <w:t xml:space="preserve"> </w:t>
      </w:r>
      <w:r>
        <w:t xml:space="preserve">in solving Egypt Alexandria’s water security challenges through localized, sustainable innovation. By merging renewable energy technology with rigorous field testing in Alexandria’s unique environment, this research transcends theoretical academia to deliver immediate societal impact. The outcomes will directly support Egypt's vision for a climate-resilient economy while equipping the next generation of</w:t>
      </w:r>
      <w:r>
        <w:t xml:space="preserve"> </w:t>
      </w:r>
      <w:r>
        <w:rPr>
          <w:bCs/>
          <w:b/>
        </w:rPr>
        <w:t xml:space="preserve">Mechanical Engineers</w:t>
      </w:r>
      <w:r>
        <w:t xml:space="preserve"> </w:t>
      </w:r>
      <w:r>
        <w:t xml:space="preserve">with the expertise to lead infrastructure transformation across northern Egypt. As Alexandria stands at the crossroads of Mediterranean trade and water scarcity, this project offers a blueprint for engineering excellence rooted in community needs—a testament to how targeted research can empower both people and planet in Egypt’s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Thesis Proposal: Sustainable Desalination Systems for Egypt Alexandria</dc:title>
  <dc:creator/>
  <dc:language>en</dc:language>
  <cp:keywords/>
  <dcterms:created xsi:type="dcterms:W3CDTF">2025-12-11T14:50:09Z</dcterms:created>
  <dcterms:modified xsi:type="dcterms:W3CDTF">2025-12-11T14:50:09Z</dcterms:modified>
</cp:coreProperties>
</file>

<file path=docProps/custom.xml><?xml version="1.0" encoding="utf-8"?>
<Properties xmlns="http://schemas.openxmlformats.org/officeDocument/2006/custom-properties" xmlns:vt="http://schemas.openxmlformats.org/officeDocument/2006/docPropsVTypes"/>
</file>