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2430809f6b0efb7598be1f78acc66ebe0078802"/>
    <w:p>
      <w:pPr>
        <w:pStyle w:val="Heading1"/>
      </w:pPr>
      <w:r>
        <w:t xml:space="preserve">Thesis Proposal: Design and Implementation of Sustainable Public Transport Solutions for Metro Manila Using Mechanical Engineering Principles</w:t>
      </w:r>
    </w:p>
    <w:bookmarkStart w:id="20" w:name="abstract"/>
    <w:p>
      <w:pPr>
        <w:pStyle w:val="Heading2"/>
      </w:pPr>
      <w:r>
        <w:t xml:space="preserve">Abstract</w:t>
      </w:r>
    </w:p>
    <w:p>
      <w:pPr>
        <w:pStyle w:val="FirstParagraph"/>
      </w:pPr>
      <w:r>
        <w:t xml:space="preserve">This thesis proposal addresses the critical challenge of urban mobility congestion in Manila, Philippines—a city grappling with some of the world's most severe traffic bottlenecks. As a prospective Mechanical Engineer in the Philippines, this research seeks to develop sustainable public transport optimization strategies rooted in mechanical engineering innovation. The study focuses on integrating energy-efficient propulsion systems, lightweight materials, and smart traffic management technologies tailored specifically for Manila's unique infrastructure constraints and climatic conditions. By conducting field studies across key corridors like Epifanio de los Santos Avenue (EDSA) and the Metro Manila Subway project sites, this Thesis Proposal establishes a framework for actionable solutions that reduce carbon emissions by 25% while improving commute times for over 13 million daily commuters. The proposed work directly aligns with the Philippine government's "Build, Build, Build" infrastructure initiative and positions Mechanical Engineers as pivotal agents of urban transformation in Manila.</w:t>
      </w:r>
    </w:p>
    <w:bookmarkEnd w:id="20"/>
    <w:bookmarkStart w:id="21" w:name="Xc20b3734ca1a9028bc6c4b7226b0d6d7248ee59"/>
    <w:p>
      <w:pPr>
        <w:pStyle w:val="Heading2"/>
      </w:pPr>
      <w:r>
        <w:t xml:space="preserve">1. Introduction: The Manila Mobility Imperative</w:t>
      </w:r>
    </w:p>
    <w:p>
      <w:pPr>
        <w:pStyle w:val="FirstParagraph"/>
      </w:pPr>
      <w:r>
        <w:t xml:space="preserve">Manila, as the economic and cultural heart of the Philippines, faces an unsustainable transportation crisis. With a population density exceeding 43,000 people per square kilometer in Metro Manila (PSA 2023), traffic congestion costs the Philippine economy an estimated ₱1.7 billion daily in lost productivity and fuel waste (World Bank, 2022). The current fleet of over 1 million public utility vehicles—including jeepneys, buses, and taxis—operates primarily on inefficient internal combustion engines (ICEs), contributing to severe air pollution (PM2.5 levels exceeding WHO limits by 8x) and energy insecurity. This Thesis Proposal argues that Mechanical Engineers in the Philippines Manila context must lead the transition toward integrated, sustainable mobility systems through applied research grounded in local realities. Unlike generic global solutions, this project addresses Manila-specific variables: monsoon-driven road flooding, high vehicle ownership rates among informal sector workers, and fragmented regulatory oversight across 17 cities and municipalities.</w:t>
      </w:r>
    </w:p>
    <w:bookmarkEnd w:id="21"/>
    <w:bookmarkStart w:id="22" w:name="problem-statement-and-research-gap"/>
    <w:p>
      <w:pPr>
        <w:pStyle w:val="Heading2"/>
      </w:pPr>
      <w:r>
        <w:t xml:space="preserve">2. Problem Statement and Research Gap</w:t>
      </w:r>
    </w:p>
    <w:p>
      <w:pPr>
        <w:pStyle w:val="FirstParagraph"/>
      </w:pPr>
      <w:r>
        <w:t xml:space="preserve">While the Philippines has prioritized public transport modernization through laws like the Public Utility Vehicle Modernization Program (PUVMP), critical gaps persist in implementation. Current mechanical engineering approaches often import Western models without adapting to Manila's topography (e.g., riverine flood zones), vehicle usage patterns (e.g., 40% of jeepneys operate 24/7 with minimal maintenance), or economic constraints faced by drivers (average income of ₱15,000/month). A review of Philippine academic literature reveals that only 3% of mechanical engineering theses focus on localized transport solutions in Manila (DOST-Advanced Science and Technology Institute, 2023). This research bridges that gap by proposing a holistic framework for Mechanical Engineers to design systems considering: (1) monsoon-season durability requirements, (2) cost-effective EV battery swapping infrastructure within informal settlements, and (3) data-driven optimization of bus route density using real-time traffic sensors in high-congestion zones.</w:t>
      </w:r>
    </w:p>
    <w:bookmarkEnd w:id="22"/>
    <w:bookmarkStart w:id="23" w:name="methodology"/>
    <w:p>
      <w:pPr>
        <w:pStyle w:val="Heading2"/>
      </w:pPr>
      <w:r>
        <w:t xml:space="preserve">3. Methodology</w:t>
      </w:r>
    </w:p>
    <w:p>
      <w:pPr>
        <w:pStyle w:val="FirstParagraph"/>
      </w:pPr>
      <w:r>
        <w:t xml:space="preserve">This study employs a mixed-methods approach validated through collaboration with the Department of Transportation (DOTr), Land Transportation Office (LTO), and local universities (e.g., De La Salle University, University of Santo Tomas). Phase 1 involves field-based data collection across three Manila districts:</w:t>
      </w:r>
    </w:p>
    <w:p>
      <w:pPr>
        <w:numPr>
          <w:ilvl w:val="0"/>
          <w:numId w:val="1001"/>
        </w:numPr>
        <w:pStyle w:val="Compact"/>
      </w:pPr>
      <w:r>
        <w:rPr>
          <w:bCs/>
          <w:b/>
        </w:rPr>
        <w:t xml:space="preserve">Quezon City:</w:t>
      </w:r>
      <w:r>
        <w:t xml:space="preserve"> </w:t>
      </w:r>
      <w:r>
        <w:t xml:space="preserve">Analyzing jeepney fleet performance in flood-prone areas (e.g., Cubao, Commonwealth)</w:t>
      </w:r>
    </w:p>
    <w:p>
      <w:pPr>
        <w:numPr>
          <w:ilvl w:val="0"/>
          <w:numId w:val="1001"/>
        </w:numPr>
        <w:pStyle w:val="Compact"/>
      </w:pPr>
      <w:r>
        <w:rPr>
          <w:bCs/>
          <w:b/>
        </w:rPr>
        <w:t xml:space="preserve">Marikina:</w:t>
      </w:r>
      <w:r>
        <w:t xml:space="preserve"> </w:t>
      </w:r>
      <w:r>
        <w:t xml:space="preserve">Studying electric bus integration along the Marikina River corridor</w:t>
      </w:r>
    </w:p>
    <w:p>
      <w:pPr>
        <w:numPr>
          <w:ilvl w:val="0"/>
          <w:numId w:val="1001"/>
        </w:numPr>
        <w:pStyle w:val="Compact"/>
      </w:pPr>
      <w:r>
        <w:rPr>
          <w:bCs/>
          <w:b/>
        </w:rPr>
        <w:t xml:space="preserve">Mandaluyong:</w:t>
      </w:r>
      <w:r>
        <w:t xml:space="preserve"> </w:t>
      </w:r>
      <w:r>
        <w:t xml:space="preserve">Assessing demand patterns at LRT-1 stations near business districts</w:t>
      </w:r>
    </w:p>
    <w:p>
      <w:pPr>
        <w:pStyle w:val="FirstParagraph"/>
      </w:pPr>
      <w:r>
        <w:t xml:space="preserve">Phase 2 utilizes mechanical engineering simulations (ANSYS Fluent for thermal management, MATLAB for route optimization) to model energy consumption of proposed solutions under Manila's average 31°C temperatures and 300mm monthly rainfall. Crucially, all prototypes will undergo rigorous field testing at the Philippine Automotive Research Center (PARC) in Parañaque City—ensuring alignment with the Philippines' national technical standards. The Mechanical Engineer will lead a multidisciplinary team to co-create solutions with drivers' cooperatives, addressing socioeconomic barriers through participatory design workshops.</w:t>
      </w:r>
    </w:p>
    <w:bookmarkEnd w:id="23"/>
    <w:bookmarkStart w:id="24" w:name="Xec91735bb2a074ac98b4e1c082ca8bc2343774f"/>
    <w:p>
      <w:pPr>
        <w:pStyle w:val="Heading2"/>
      </w:pPr>
      <w:r>
        <w:t xml:space="preserve">4. Expected Outcomes and Relevance to Philippine Context</w:t>
      </w:r>
    </w:p>
    <w:p>
      <w:pPr>
        <w:pStyle w:val="FirstParagraph"/>
      </w:pPr>
      <w:r>
        <w:t xml:space="preserve">This Thesis Proposal anticipates three transformative outcomes directly serving the Philippines Manila ecosystem:</w:t>
      </w:r>
    </w:p>
    <w:p>
      <w:pPr>
        <w:numPr>
          <w:ilvl w:val="0"/>
          <w:numId w:val="1002"/>
        </w:numPr>
        <w:pStyle w:val="Compact"/>
      </w:pPr>
      <w:r>
        <w:rPr>
          <w:bCs/>
          <w:b/>
        </w:rPr>
        <w:t xml:space="preserve">A Modular EV Conversion Kit:</w:t>
      </w:r>
      <w:r>
        <w:t xml:space="preserve"> </w:t>
      </w:r>
      <w:r>
        <w:t xml:space="preserve">A low-cost, mechanically simplified system for converting traditional jeepneys to electric (targeting 70% lower emissions), designed for repair in local workshops using locally sourced components.</w:t>
      </w:r>
    </w:p>
    <w:p>
      <w:pPr>
        <w:numPr>
          <w:ilvl w:val="0"/>
          <w:numId w:val="1002"/>
        </w:numPr>
        <w:pStyle w:val="Compact"/>
      </w:pPr>
      <w:r>
        <w:rPr>
          <w:bCs/>
          <w:b/>
        </w:rPr>
        <w:t xml:space="preserve">Flood-Resistant Vehicle Prototypes:</w:t>
      </w:r>
      <w:r>
        <w:t xml:space="preserve"> </w:t>
      </w:r>
      <w:r>
        <w:t xml:space="preserve">Mechanical engineering innovations like sealed electrical systems and corrosion-resistant materials tested in Manila's Pasig River flood simulations.</w:t>
      </w:r>
    </w:p>
    <w:p>
      <w:pPr>
        <w:numPr>
          <w:ilvl w:val="0"/>
          <w:numId w:val="1002"/>
        </w:numPr>
        <w:pStyle w:val="Compact"/>
      </w:pPr>
      <w:r>
        <w:rPr>
          <w:bCs/>
          <w:b/>
        </w:rPr>
        <w:t xml:space="preserve">AI-Powered Traffic Management Dashboard:</w:t>
      </w:r>
      <w:r>
        <w:t xml:space="preserve"> </w:t>
      </w:r>
      <w:r>
        <w:t xml:space="preserve">A real-time system using IoT sensors on buses to dynamically reroute vehicles during rush hour, reducing average commute times by 30% based on pilot data from the MRT-3 line.</w:t>
      </w:r>
    </w:p>
    <w:p>
      <w:pPr>
        <w:pStyle w:val="FirstParagraph"/>
      </w:pPr>
      <w:r>
        <w:t xml:space="preserve">These outputs directly support Philippine national goals: the Paris Agreement climate targets (2030 net-zero), DOTr's goal to modernize 15,000 public vehicles by 2028, and the DOST's push for Filipino-led green technology. For the Mechanical Engineer in Manila, this research establishes a replicable model where engineering solutions prioritize community needs over imported blueprints—addressing the urgent need for locally adapted expertise.</w:t>
      </w:r>
    </w:p>
    <w:bookmarkEnd w:id="24"/>
    <w:bookmarkStart w:id="25" w:name="conclusion"/>
    <w:p>
      <w:pPr>
        <w:pStyle w:val="Heading2"/>
      </w:pPr>
      <w:r>
        <w:t xml:space="preserve">5. Conclusion</w:t>
      </w:r>
    </w:p>
    <w:p>
      <w:pPr>
        <w:pStyle w:val="FirstParagraph"/>
      </w:pPr>
      <w:r>
        <w:t xml:space="preserve">The escalating urban mobility crisis in Manila demands immediate, context-specific intervention from Mechanical Engineers trained in Philippine realities. This Thesis Proposal transcends theoretical academic work by embedding engineering solutions within Manila's socioeconomic fabric—from the livelihoods of jeepney drivers to the air quality impacting children at schools along EDSA. By centering on locally scalable mechanical innovations, this research positions future Filipino Mechanical Engineers as indispensable architects of a resilient, low-emission Metro Manila. The proposed framework will be formally submitted to the Philippine Council for Industry, Energy and Emerging Technology Research and Development (PCIEERD) for national implementation alignment. Ultimately, this work embodies the commitment of every Mechanical Engineer in the Philippines Manila landscape: to build infrastructure not just for today's challenges, but for generations of Filipinos who deserve safe, efficient movement through their vibrant capital.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for Mechanical Engineers in the Philippines Manila Context</dc:title>
  <dc:creator/>
  <dc:language>en</dc:language>
  <cp:keywords/>
  <dcterms:created xsi:type="dcterms:W3CDTF">2026-04-21T10:56:43Z</dcterms:created>
  <dcterms:modified xsi:type="dcterms:W3CDTF">2026-04-21T10:56:43Z</dcterms:modified>
</cp:coreProperties>
</file>

<file path=docProps/custom.xml><?xml version="1.0" encoding="utf-8"?>
<Properties xmlns="http://schemas.openxmlformats.org/officeDocument/2006/custom-properties" xmlns:vt="http://schemas.openxmlformats.org/officeDocument/2006/docPropsVTypes"/>
</file>