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e713ea02b8931261c3164b531b1d4b7f744ae8d"/>
    <w:p>
      <w:pPr>
        <w:pStyle w:val="Heading1"/>
      </w:pPr>
      <w:r>
        <w:t xml:space="preserve">Thesis Proposal: The Role of the Mechatronics Engineer in Driving Innovation for Industrial and Urban Sustainability in Brazil, Rio de Janeiro</w:t>
      </w:r>
    </w:p>
    <w:bookmarkStart w:id="20" w:name="Xbb8302c3b6437a3562b55ba6b8d3ba4d57b1782"/>
    <w:p>
      <w:pPr>
        <w:pStyle w:val="Heading2"/>
      </w:pPr>
      <w:r>
        <w:t xml:space="preserve">1. Introduction: Context and Problem Statement</w:t>
      </w:r>
    </w:p>
    <w:p>
      <w:pPr>
        <w:pStyle w:val="FirstParagraph"/>
      </w:pPr>
      <w:r>
        <w:t xml:space="preserve">The rapid urbanization and industrial demands of Brazil, particularly within the vibrant yet complex metropolitan region of Rio de Janeiro, present a critical need for integrated technological solutions. As a major economic hub for South America, Rio de Janeiro faces multifaceted challenges including traffic congestion in its densely populated zones, inefficiencies in port logistics at the Port of Rio (a vital gateway for Brazilian exports), aging infrastructure requiring modernization, and the urgent push towards sustainable energy transition. These challenges necessitate the expertise of a highly skilled</w:t>
      </w:r>
      <w:r>
        <w:t xml:space="preserve"> </w:t>
      </w:r>
      <w:r>
        <w:rPr>
          <w:bCs/>
          <w:b/>
        </w:rPr>
        <w:t xml:space="preserve">Mechatronics Engineer</w:t>
      </w:r>
      <w:r>
        <w:t xml:space="preserve">, whose interdisciplinary knowledge bridges mechanical engineering, electronics, computer science, and control systems. This Thesis Proposal outlines a research framework to investigate how the specialized skills of the Mechatronics Engineer can be strategically deployed to address these pressing needs within the unique socio-economic and environmental context of Brazil Rio de Janeiro. The core argument posits that localized mechatronic solutions are not merely beneficial but essential for Rio's sustainable development trajectory and Brazil's broader industrial competitiveness.</w:t>
      </w:r>
    </w:p>
    <w:bookmarkEnd w:id="20"/>
    <w:bookmarkStart w:id="21" w:name="X54ba417e6f24c3e25fb85c5f717e068b0c58938"/>
    <w:p>
      <w:pPr>
        <w:pStyle w:val="Heading2"/>
      </w:pPr>
      <w:r>
        <w:t xml:space="preserve">2. Significance of the Research: Why Mechatronics in Brazil, Rio de Janeiro?</w:t>
      </w:r>
    </w:p>
    <w:p>
      <w:pPr>
        <w:pStyle w:val="FirstParagraph"/>
      </w:pPr>
      <w:r>
        <w:t xml:space="preserve">The significance of this research is paramount. Brazil, despite its vast potential, lags behind global leaders in Industry 4.0 adoption, particularly within small and medium-sized enterprises (SMEs) that dominate many sectors in Rio de Janeiro's industrial clusters (e.g., Caju, Duque de Caxias). The lack of integration between mechanical systems and intelligent control often results in suboptimal performance, higher maintenance costs, and reduced competitiveness. A</w:t>
      </w:r>
      <w:r>
        <w:t xml:space="preserve"> </w:t>
      </w:r>
      <w:r>
        <w:rPr>
          <w:bCs/>
          <w:b/>
        </w:rPr>
        <w:t xml:space="preserve">Mechatronics Engineer</w:t>
      </w:r>
      <w:r>
        <w:t xml:space="preserve"> </w:t>
      </w:r>
      <w:r>
        <w:t xml:space="preserve">possesses the unique ability to design, develop, and implement intelligent systems that optimize these processes – from automated guided vehicles for port operations to smart grid components for renewable energy integration in the city's power distribution network. Furthermore, Rio de Janeiro's specific challenges demand localized innovation: its tropical climate affects electronic component reliability; its complex topography influences infrastructure design; and social dynamics within favelas necessitate inclusive technological approaches. This research directly addresses the gap between global mechatronics advancements and their practical, sustainable application within the Brazilian urban ecosystem of Rio de Janeiro. The findings will provide actionable insights for educational institutions, industry stakeholders, and policymakers in Brazil Rio de Janeiro to foster a more robust pipeline of qualified Mechatronics Engineers tailored to local needs.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industrial automation and control system deficiencies within key sectors (manufacturing, logistics, energy) across Rio de Janeiro state.</w:t>
      </w:r>
    </w:p>
    <w:p>
      <w:pPr>
        <w:numPr>
          <w:ilvl w:val="0"/>
          <w:numId w:val="1001"/>
        </w:numPr>
        <w:pStyle w:val="Compact"/>
      </w:pPr>
      <w:r>
        <w:t xml:space="preserve">To identify specific, high-impact application domains where the integration of Mechatronics Engineering principles can deliver significant economic, operational, and environmental benefits for Brazil Rio de Janeiro (e.g., optimizing water management in reservoirs like Guanabara Bay catchment areas, enhancing efficiency in public transportation systems like the MetroRio).</w:t>
      </w:r>
    </w:p>
    <w:p>
      <w:pPr>
        <w:numPr>
          <w:ilvl w:val="0"/>
          <w:numId w:val="1001"/>
        </w:numPr>
        <w:pStyle w:val="Compact"/>
      </w:pPr>
      <w:r>
        <w:t xml:space="preserve">To develop a framework outlining the core competencies and local context awareness essential for an effective</w:t>
      </w:r>
      <w:r>
        <w:t xml:space="preserve"> </w:t>
      </w:r>
      <w:r>
        <w:rPr>
          <w:bCs/>
          <w:b/>
        </w:rPr>
        <w:t xml:space="preserve">Mechatronics Engineer</w:t>
      </w:r>
      <w:r>
        <w:t xml:space="preserve"> </w:t>
      </w:r>
      <w:r>
        <w:t xml:space="preserve">operating within Brazil Rio de Janeiro's unique industrial and urban landscape.</w:t>
      </w:r>
    </w:p>
    <w:p>
      <w:pPr>
        <w:numPr>
          <w:ilvl w:val="0"/>
          <w:numId w:val="1001"/>
        </w:numPr>
        <w:pStyle w:val="Compact"/>
      </w:pPr>
      <w:r>
        <w:t xml:space="preserve">To propose a model for curriculum enhancement in Brazilian engineering education, specifically targeting Mechatronics programs in Rio de Janeiro institutions (e.g., Federal University of Rio de Janeiro - UFRJ, Polytechnic School of the University of São Paulo - EPUSP branches), to better prepare graduates for these local challenges.</w:t>
      </w:r>
    </w:p>
    <w:p>
      <w:pPr>
        <w:numPr>
          <w:ilvl w:val="0"/>
          <w:numId w:val="1001"/>
        </w:numPr>
        <w:pStyle w:val="Compact"/>
      </w:pPr>
      <w:r>
        <w:t xml:space="preserve">To evaluate the potential socio-economic impact of deploying localized mechatronic solutions on job creation and sustainable urban development initiatives within Rio de Janeiro.</w:t>
      </w:r>
    </w:p>
    <w:bookmarkEnd w:id="22"/>
    <w:bookmarkStart w:id="23" w:name="X3d8c9e5052dc92b9ff685222b58eb44b904d050"/>
    <w:p>
      <w:pPr>
        <w:pStyle w:val="Heading2"/>
      </w:pPr>
      <w:r>
        <w:t xml:space="preserve">4. Literature Review: Global Trends vs. Brazilian Context</w:t>
      </w:r>
    </w:p>
    <w:p>
      <w:pPr>
        <w:pStyle w:val="FirstParagraph"/>
      </w:pPr>
      <w:r>
        <w:t xml:space="preserve">While global research extensively covers mechatronics theory and applications in advanced economies (Germany, Japan, USA), a critical gap exists regarding its contextual adaptation for emerging economies like Brazil. Studies often fail to account for factors such as the specific infrastructure limitations (e.g., power stability), regulatory environments, cost constraints of Brazilian SMEs, and the unique environmental conditions prevalent in Rio de Janeiro. Recent Brazilian studies (e.g., by ABIMEC - Brazilian Association of Mechatronics) highlight a growing demand for mechatronics professionals but point to a significant mismatch between graduate skills and industry needs within the local context. This research will synthesize global best practices while critically analyzing their applicability, limitations, and necessary adaptations specifically for Brazil Rio de Janeiro. It will build upon existing Brazilian industrial strategies like "Indústria 4.0" but focus on the enabling role of the</w:t>
      </w:r>
      <w:r>
        <w:t xml:space="preserve"> </w:t>
      </w:r>
      <w:r>
        <w:rPr>
          <w:bCs/>
          <w:b/>
        </w:rPr>
        <w:t xml:space="preserve">Mechatronics Engineer</w:t>
      </w:r>
      <w:r>
        <w:t xml:space="preserve"> </w:t>
      </w:r>
      <w:r>
        <w:t xml:space="preserve">as the key implementer.</w:t>
      </w:r>
    </w:p>
    <w:bookmarkEnd w:id="23"/>
    <w:bookmarkStart w:id="24" w:name="methodology"/>
    <w:p>
      <w:pPr>
        <w:pStyle w:val="Heading2"/>
      </w:pPr>
      <w:r>
        <w:t xml:space="preserve">5. Methodology</w:t>
      </w:r>
    </w:p>
    <w:p>
      <w:pPr>
        <w:pStyle w:val="FirstParagraph"/>
      </w:pPr>
      <w:r>
        <w:t xml:space="preserve">This research employs a mixed-methods approach, designed for practical relevance in Brazil Rio de Janeiro:</w:t>
      </w:r>
    </w:p>
    <w:p>
      <w:pPr>
        <w:numPr>
          <w:ilvl w:val="0"/>
          <w:numId w:val="1002"/>
        </w:numPr>
        <w:pStyle w:val="Compact"/>
      </w:pPr>
      <w:r>
        <w:rPr>
          <w:bCs/>
          <w:b/>
        </w:rPr>
        <w:t xml:space="preserve">Qualitative Phase (3 months):</w:t>
      </w:r>
      <w:r>
        <w:t xml:space="preserve"> </w:t>
      </w:r>
      <w:r>
        <w:t xml:space="preserve">In-depth interviews with industry leaders (Petrobras, local manufacturing SMEs, port authorities), government agencies (SENAI Rio de Janeiro, INPI), and academic experts at institutions like UFRJ. Focus: Identifying pain points and specific needs for mechatronic integration.</w:t>
      </w:r>
    </w:p>
    <w:p>
      <w:pPr>
        <w:numPr>
          <w:ilvl w:val="0"/>
          <w:numId w:val="1002"/>
        </w:numPr>
        <w:pStyle w:val="Compact"/>
      </w:pPr>
      <w:r>
        <w:rPr>
          <w:bCs/>
          <w:b/>
        </w:rPr>
        <w:t xml:space="preserve">Quantitative Phase (4 months):</w:t>
      </w:r>
      <w:r>
        <w:t xml:space="preserve"> </w:t>
      </w:r>
      <w:r>
        <w:t xml:space="preserve">Survey of 150+ manufacturing and logistics companies across Rio de Janeiro state to quantify automation gaps, investment barriers, and perceived value of Mechatronics Engineers. Data analysis using statistical software (SPSS).</w:t>
      </w:r>
    </w:p>
    <w:p>
      <w:pPr>
        <w:numPr>
          <w:ilvl w:val="0"/>
          <w:numId w:val="1002"/>
        </w:numPr>
        <w:pStyle w:val="Compact"/>
      </w:pPr>
      <w:r>
        <w:rPr>
          <w:bCs/>
          <w:b/>
        </w:rPr>
        <w:t xml:space="preserve">Case Study Development (5 months):</w:t>
      </w:r>
      <w:r>
        <w:t xml:space="preserve"> </w:t>
      </w:r>
      <w:r>
        <w:t xml:space="preserve">Collaborate with a selected Rio-based company or municipal project (e.g., port logistics optimization, smart water pump station) to design and prototype a low-cost, context-appropriate mechatronic solution. This will involve iterative prototyping and field testing within the Rio environment.</w:t>
      </w:r>
    </w:p>
    <w:p>
      <w:pPr>
        <w:numPr>
          <w:ilvl w:val="0"/>
          <w:numId w:val="1002"/>
        </w:numPr>
        <w:pStyle w:val="Compact"/>
      </w:pPr>
      <w:r>
        <w:rPr>
          <w:bCs/>
          <w:b/>
        </w:rPr>
        <w:t xml:space="preserve">Curriculum Analysis (2 months):</w:t>
      </w:r>
      <w:r>
        <w:t xml:space="preserve"> </w:t>
      </w:r>
      <w:r>
        <w:t xml:space="preserve">Comparative analysis of Mechatronics programs in Brazil (focusing on Rio institutions) versus global benchmarks and identified local needs. Development of draft curriculum recommendations.</w:t>
      </w:r>
    </w:p>
    <w:bookmarkEnd w:id="24"/>
    <w:bookmarkStart w:id="25" w:name="X804df3a9bcd57d2d870a0a02cc136edb86fea74"/>
    <w:p>
      <w:pPr>
        <w:pStyle w:val="Heading2"/>
      </w:pPr>
      <w:r>
        <w:t xml:space="preserve">6. Expected Outcomes and Contribution to Brazil, Rio de Janeiro</w:t>
      </w:r>
    </w:p>
    <w:p>
      <w:pPr>
        <w:pStyle w:val="FirstParagraph"/>
      </w:pPr>
      <w:r>
        <w:t xml:space="preserve">This Thesis Proposal will deliver several concrete contributions for Brazil, particularly in the context of Rio de Janeiro:</w:t>
      </w:r>
    </w:p>
    <w:p>
      <w:pPr>
        <w:numPr>
          <w:ilvl w:val="0"/>
          <w:numId w:val="1003"/>
        </w:numPr>
        <w:pStyle w:val="Compact"/>
      </w:pPr>
      <w:r>
        <w:t xml:space="preserve">A validated framework identifying the critical application areas and technical competencies required for a Mechatronics Engineer in Rio's specific industrial ecosystem.</w:t>
      </w:r>
    </w:p>
    <w:p>
      <w:pPr>
        <w:numPr>
          <w:ilvl w:val="0"/>
          <w:numId w:val="1003"/>
        </w:numPr>
        <w:pStyle w:val="Compact"/>
      </w:pPr>
      <w:r>
        <w:t xml:space="preserve">Data-driven evidence demonstrating the economic and operational ROI of mechatronic solutions for local industries, countering cost-benefit hesitations.</w:t>
      </w:r>
    </w:p>
    <w:p>
      <w:pPr>
        <w:numPr>
          <w:ilvl w:val="0"/>
          <w:numId w:val="1003"/>
        </w:numPr>
        <w:pStyle w:val="Compact"/>
      </w:pPr>
      <w:r>
        <w:t xml:space="preserve">Practical, tested prototypes or design principles for solving identified local challenges (e.g., a robust sensor network for monitoring infrastructure health in hilly favela areas).</w:t>
      </w:r>
    </w:p>
    <w:p>
      <w:pPr>
        <w:numPr>
          <w:ilvl w:val="0"/>
          <w:numId w:val="1003"/>
        </w:numPr>
        <w:pStyle w:val="Compact"/>
      </w:pPr>
      <w:r>
        <w:t xml:space="preserve">Actionable recommendations for educational reforms to align Mechatronics Engineering programs at institutions across Brazil Rio de Janeiro with market demands.</w:t>
      </w:r>
    </w:p>
    <w:p>
      <w:pPr>
        <w:numPr>
          <w:ilvl w:val="0"/>
          <w:numId w:val="1003"/>
        </w:numPr>
        <w:pStyle w:val="Compact"/>
      </w:pPr>
      <w:r>
        <w:t xml:space="preserve">A roadmap advocating for increased investment in mechatronics R&amp;D within the state government and industry consortia, directly supporting Brazil's national industrial development goals.</w:t>
      </w:r>
    </w:p>
    <w:bookmarkEnd w:id="25"/>
    <w:bookmarkStart w:id="26" w:name="conclusion"/>
    <w:p>
      <w:pPr>
        <w:pStyle w:val="Heading2"/>
      </w:pPr>
      <w:r>
        <w:t xml:space="preserve">7. Conclusion</w:t>
      </w:r>
    </w:p>
    <w:p>
      <w:pPr>
        <w:pStyle w:val="FirstParagraph"/>
      </w:pPr>
      <w:r>
        <w:t xml:space="preserve">The role of the Mechatronics Engineer is not a peripheral one for the future of Brazil Rio de Janeiro; it is central to unlocking sustainable economic growth, enhancing urban resilience, and improving quality of life for its citizens. This Thesis Proposal provides a focused research plan to bridge the critical gap between global mechatronics knowledge and its practical, impactful application within the unique realities of Rio de Janeiro. By centering the investigation on the specific needs of Brazil Rio de Janeiro and directly engaging local stakeholders, this research promises to generate invaluable insights that will empower industry, inform education, and ultimately position Mechatronics Engineering as a cornerstone technology for the city's and nation's sustainable advancement. The successful execution of this Thesis Proposal will significantly advance both academic understanding and practical implementation of mechatronic solutions within Brazil Rio de Janeiro, contributing meaningfully to the country's technological sovereignty.</w:t>
      </w:r>
    </w:p>
    <w:p>
      <w:pPr>
        <w:pStyle w:val="BodyText"/>
      </w:pPr>
      <w:r>
        <w:rPr>
          <w:bCs/>
          <w:b/>
        </w:rPr>
        <w:t xml:space="preserve">Thesis Proposal</w:t>
      </w:r>
      <w:r>
        <w:t xml:space="preserve"> </w:t>
      </w:r>
      <w:r>
        <w:t xml:space="preserve">submitted for consideration by the Department of Mechanical Engineering, Federal University of Rio de Janeiro (UFRJ), Brazil. This research directly addresses the urgent need for skilled Mechatronics Engineers capable of driving innovation within the complex urban and industrial environment of Brazil Rio de Janeiro.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Urban Development in Brazil, Rio de Janeiro</dc:title>
  <dc:creator/>
  <dc:language>en</dc:language>
  <cp:keywords/>
  <dcterms:created xsi:type="dcterms:W3CDTF">2026-05-02T15:20:26Z</dcterms:created>
  <dcterms:modified xsi:type="dcterms:W3CDTF">2026-05-02T15:20:26Z</dcterms:modified>
</cp:coreProperties>
</file>

<file path=docProps/custom.xml><?xml version="1.0" encoding="utf-8"?>
<Properties xmlns="http://schemas.openxmlformats.org/officeDocument/2006/custom-properties" xmlns:vt="http://schemas.openxmlformats.org/officeDocument/2006/docPropsVTypes"/>
</file>