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Kuwait</w:t>
      </w:r>
      <w:r>
        <w:t xml:space="preserve"> </w:t>
      </w:r>
      <w:r>
        <w:t xml:space="preserve">City,</w:t>
      </w:r>
      <w:r>
        <w:t xml:space="preserve"> </w:t>
      </w:r>
      <w:r>
        <w:t xml:space="preserve">Kuwait</w:t>
      </w:r>
    </w:p>
    <w:bookmarkStart w:id="27" w:name="Xaffebe5f7330858279981b9128238e721e49d0b"/>
    <w:p>
      <w:pPr>
        <w:pStyle w:val="Heading1"/>
      </w:pPr>
      <w:r>
        <w:t xml:space="preserve">Thesis Proposal: Developing High-Resolution Meteorological Forecasting Models for Urban Climate Resilience in Kuwait City, Kuwait</w:t>
      </w:r>
    </w:p>
    <w:bookmarkStart w:id="20" w:name="abstract"/>
    <w:p>
      <w:pPr>
        <w:pStyle w:val="Heading2"/>
      </w:pPr>
      <w:r>
        <w:t xml:space="preserve">Abstract</w:t>
      </w:r>
    </w:p>
    <w:p>
      <w:pPr>
        <w:pStyle w:val="FirstParagraph"/>
      </w:pPr>
      <w:r>
        <w:t xml:space="preserve">This Thesis Proposal outlines a comprehensive research initiative focused on enhancing meteorological prediction capabilities specifically for Kuwait City, Kuwait. As the capital and economic hub of the State of Kuwait, this rapidly urbanizing metropolis faces unprecedented climate challenges including extreme heatwaves, sandstorms (haboobs), and intense humidity cycles that significantly impact public health, infrastructure stability, and economic productivity. The proposed research addresses a critical gap: current regional meteorological models lack the spatial resolution and localized data integration necessary for precise forecasting in Kuwait City's complex urban environment. This Thesis Proposal details a project where an emerging Meteorologist will develop and validate high-resolution forecasting frameworks utilizing satellite data, IoT sensor networks, and AI-driven modeling tailored to Kuwait City's unique microclimatic conditions. The outcome aims to equip the National Meteorological Department of Kuwait with actionable tools for disaster preparedness, public health advisories, and sustainable urban planning within Kuwait City. This work directly contributes to national resilience strategies under the framework of "Kuwait Vision 2035" and establishes a new standard for Meteorologist-led climate adaptation in arid urban centers globally.</w:t>
      </w:r>
    </w:p>
    <w:bookmarkEnd w:id="20"/>
    <w:bookmarkStart w:id="21" w:name="X92bd85b631e77d21417d5ce3b39400ef1740f95"/>
    <w:p>
      <w:pPr>
        <w:pStyle w:val="Heading2"/>
      </w:pPr>
      <w:r>
        <w:t xml:space="preserve">1. Introduction: The Imperative for Localized Meteorology in Kuwait City</w:t>
      </w:r>
    </w:p>
    <w:p>
      <w:pPr>
        <w:pStyle w:val="FirstParagraph"/>
      </w:pPr>
      <w:r>
        <w:t xml:space="preserve">Kuwait City, Kuwait, experiences one of the most extreme climatic regimes on Earth, characterized by scorching summers (often exceeding 50°C/122°F) and intense sandstorm events originating from the Arabian Desert. These phenomena pose severe threats to human life, transportation safety (notably contributing to over 30% of traffic accidents during haboob events), energy infrastructure stability, and indoor air quality in densely populated urban zones. While Kuwait's National Meteorological Department provides general forecasts, the existing models struggle with sub-district level accuracy due to insufficient high-resolution data collection across Kuwait City's heterogeneous landscape – from coastal areas near the Persian Gulf to dense urban cores like Al-Salmiya and Al-Mansoura. This limitation hinders effective emergency response and long-term planning. The role of a dedicated, skilled Meteorologist within this context is paramount; they must bridge the gap between global climate data and hyper-local urban needs in Kuwait City, Kuwait. This Thesis Proposal directly responds to the urgent requirement for meteorological expertise capable of developing localized predictive tools specifically for Kuwait City.</w:t>
      </w:r>
    </w:p>
    <w:bookmarkEnd w:id="21"/>
    <w:bookmarkStart w:id="22" w:name="problem-statement-and-research-gap"/>
    <w:p>
      <w:pPr>
        <w:pStyle w:val="Heading2"/>
      </w:pPr>
      <w:r>
        <w:t xml:space="preserve">2. Problem Statement and Research Gap</w:t>
      </w:r>
    </w:p>
    <w:p>
      <w:pPr>
        <w:pStyle w:val="FirstParagraph"/>
      </w:pPr>
      <w:r>
        <w:t xml:space="preserve">The current meteorological services in Kuwait lack the granularity required to support decision-making at the municipal or neighborhood level within Kuwait City. Existing models, often adapted from broader regional datasets, fail to capture:</w:t>
      </w:r>
    </w:p>
    <w:p>
      <w:pPr>
        <w:numPr>
          <w:ilvl w:val="0"/>
          <w:numId w:val="1001"/>
        </w:numPr>
        <w:pStyle w:val="Compact"/>
      </w:pPr>
      <w:r>
        <w:t xml:space="preserve">Microscale variations in temperature and wind patterns caused by urban heat islands (UHIs) within different districts of Kuwait City.</w:t>
      </w:r>
    </w:p>
    <w:p>
      <w:pPr>
        <w:numPr>
          <w:ilvl w:val="0"/>
          <w:numId w:val="1001"/>
        </w:numPr>
        <w:pStyle w:val="Compact"/>
      </w:pPr>
      <w:r>
        <w:t xml:space="preserve">The precise initiation points and trajectory forecasting of localized sandstorms affecting specific roads or industrial zones.</w:t>
      </w:r>
    </w:p>
    <w:p>
      <w:pPr>
        <w:numPr>
          <w:ilvl w:val="0"/>
          <w:numId w:val="1001"/>
        </w:numPr>
        <w:pStyle w:val="Compact"/>
      </w:pPr>
      <w:r>
        <w:t xml:space="preserve">Real-time, high-frequency data integration from ground-based sensors deployed across the city's infrastructure network.</w:t>
      </w:r>
    </w:p>
    <w:p>
      <w:pPr>
        <w:pStyle w:val="FirstParagraph"/>
      </w:pPr>
      <w:r>
        <w:t xml:space="preserve">This gap represents a critical vulnerability for a city experiencing rapid urban expansion. A competent Meteorologist must lead the effort to address this by establishing a targeted research program focused on Kuwait City, Kuwait. The Thesis Proposal identifies that no current academic or operational initiative is specifically dedicated to developing and deploying such high-resolution forecasting systems within the unique geographical and climatic context of Kuwait City.</w:t>
      </w:r>
    </w:p>
    <w:bookmarkEnd w:id="22"/>
    <w:bookmarkStart w:id="23" w:name="research-objectives"/>
    <w:p>
      <w:pPr>
        <w:pStyle w:val="Heading2"/>
      </w:pPr>
      <w:r>
        <w:t xml:space="preserve">3. Research Objectives</w:t>
      </w:r>
    </w:p>
    <w:p>
      <w:pPr>
        <w:pStyle w:val="FirstParagraph"/>
      </w:pPr>
      <w:r>
        <w:t xml:space="preserve">This Thesis Proposal establishes the following specific objectives for the research project, all centered on advancing meteorological science for Kuwait City, Kuwait:</w:t>
      </w:r>
    </w:p>
    <w:p>
      <w:pPr>
        <w:numPr>
          <w:ilvl w:val="0"/>
          <w:numId w:val="1002"/>
        </w:numPr>
        <w:pStyle w:val="Compact"/>
      </w:pPr>
      <w:r>
        <w:t xml:space="preserve">To design and implement a dense network of low-cost IoT environmental sensors across key microclimatic zones within Kuwait City, focusing on UHI mapping and real-time air quality (PM10/PM2.5) monitoring.</w:t>
      </w:r>
    </w:p>
    <w:p>
      <w:pPr>
        <w:numPr>
          <w:ilvl w:val="0"/>
          <w:numId w:val="1002"/>
        </w:numPr>
        <w:pStyle w:val="Compact"/>
      </w:pPr>
      <w:r>
        <w:t xml:space="preserve">To develop and train a novel AI-powered ensemble forecasting model, specifically tuned using historical and real-time data from Kuwait City's National Meteorological Department and the proposed sensor network.</w:t>
      </w:r>
    </w:p>
    <w:p>
      <w:pPr>
        <w:numPr>
          <w:ilvl w:val="0"/>
          <w:numId w:val="1002"/>
        </w:numPr>
        <w:pStyle w:val="Compact"/>
      </w:pPr>
      <w:r>
        <w:t xml:space="preserve">To validate the model's accuracy against observed events (e.g., 2023 summer heatwave, March sandstorm) across different districts of Kuwait City.</w:t>
      </w:r>
    </w:p>
    <w:p>
      <w:pPr>
        <w:numPr>
          <w:ilvl w:val="0"/>
          <w:numId w:val="1002"/>
        </w:numPr>
        <w:pStyle w:val="Compact"/>
      </w:pPr>
      <w:r>
        <w:t xml:space="preserve">To create a user-friendly digital dashboard for the National Meteorological Department of Kuwait, providing hyper-local forecasts and early warnings tailored for municipal authorities, public health officials, and transportation agencies within Kuwait City.</w:t>
      </w:r>
    </w:p>
    <w:p>
      <w:pPr>
        <w:pStyle w:val="FirstParagraph"/>
      </w:pPr>
      <w:r>
        <w:t xml:space="preserve">The success of these objectives hinges entirely on the expertise and leadership of the trained Meteorologist conducting this research in Kuwait City, Kuwait.</w:t>
      </w:r>
    </w:p>
    <w:bookmarkEnd w:id="23"/>
    <w:bookmarkStart w:id="24" w:name="methodology"/>
    <w:p>
      <w:pPr>
        <w:pStyle w:val="Heading2"/>
      </w:pPr>
      <w:r>
        <w:t xml:space="preserve">4. Methodology</w:t>
      </w:r>
    </w:p>
    <w:p>
      <w:pPr>
        <w:pStyle w:val="FirstParagraph"/>
      </w:pPr>
      <w:r>
        <w:t xml:space="preserve">The proposed research will follow a multi-phase methodology:</w:t>
      </w:r>
    </w:p>
    <w:p>
      <w:pPr>
        <w:numPr>
          <w:ilvl w:val="0"/>
          <w:numId w:val="1003"/>
        </w:numPr>
        <w:pStyle w:val="Compact"/>
      </w:pPr>
      <w:r>
        <w:rPr>
          <w:bCs/>
          <w:b/>
        </w:rPr>
        <w:t xml:space="preserve">Data Acquisition &amp; Sensor Deployment (Months 1-6):</w:t>
      </w:r>
      <w:r>
        <w:t xml:space="preserve"> </w:t>
      </w:r>
      <w:r>
        <w:t xml:space="preserve">Collaborate with the National Meteorological Department of Kuwait and Kuwait Municipality to deploy 50+ IoT sensors across representative zones in Kuwait City (e.g., coastal, central business district, residential suburbs). Data streams will include temperature, humidity, wind speed/direction, PM2.5/10 levels.</w:t>
      </w:r>
    </w:p>
    <w:p>
      <w:pPr>
        <w:numPr>
          <w:ilvl w:val="0"/>
          <w:numId w:val="1003"/>
        </w:numPr>
        <w:pStyle w:val="Compact"/>
      </w:pPr>
      <w:r>
        <w:rPr>
          <w:bCs/>
          <w:b/>
        </w:rPr>
        <w:t xml:space="preserve">Model Development &amp; Training (Months 7-14):</w:t>
      </w:r>
      <w:r>
        <w:t xml:space="preserve"> </w:t>
      </w:r>
      <w:r>
        <w:t xml:space="preserve">Utilize historical meteorological data from the last decade (Kuwait City specific) alongside real-time sensor data. Employ machine learning techniques (e.g., Convolutional Neural Networks for spatial patterns, LSTM networks for temporal forecasting) to build a high-resolution model focused on Kuwait City's microclimates. The Meteorologist will lead the data preprocessing and model training.</w:t>
      </w:r>
    </w:p>
    <w:p>
      <w:pPr>
        <w:numPr>
          <w:ilvl w:val="0"/>
          <w:numId w:val="1003"/>
        </w:numPr>
        <w:pStyle w:val="Compact"/>
      </w:pPr>
      <w:r>
        <w:rPr>
          <w:bCs/>
          <w:b/>
        </w:rPr>
        <w:t xml:space="preserve">Validation &amp; Dashboard Integration (Months 15-20):</w:t>
      </w:r>
      <w:r>
        <w:t xml:space="preserve"> </w:t>
      </w:r>
      <w:r>
        <w:t xml:space="preserve">Rigorously test the model against observed events using statistical metrics (e.g., Mean Absolute Error, Skill Score). Partner with municipal agencies to co-develop and deploy an operational dashboard accessible via mobile and desktop platforms for Kuwait City emergency services.</w:t>
      </w:r>
    </w:p>
    <w:p>
      <w:pPr>
        <w:numPr>
          <w:ilvl w:val="0"/>
          <w:numId w:val="1003"/>
        </w:numPr>
        <w:pStyle w:val="Compact"/>
      </w:pPr>
      <w:r>
        <w:rPr>
          <w:bCs/>
          <w:b/>
        </w:rPr>
        <w:t xml:space="preserve">Impact Assessment &amp; Knowledge Transfer (Months 21-24):</w:t>
      </w:r>
      <w:r>
        <w:t xml:space="preserve"> </w:t>
      </w:r>
      <w:r>
        <w:t xml:space="preserve">Evaluate the model's impact on forecast accuracy improvement within Kuwait City. Develop training modules for National Meteorological Department staff, ensuring sustainable use of the system by a Meteorologist workforce within Kuwait City, Kuwait.</w:t>
      </w:r>
    </w:p>
    <w:bookmarkEnd w:id="24"/>
    <w:bookmarkStart w:id="25" w:name="significance-and-expected-outcomes"/>
    <w:p>
      <w:pPr>
        <w:pStyle w:val="Heading2"/>
      </w:pPr>
      <w:r>
        <w:t xml:space="preserve">5. Significance and Expected Outcomes</w:t>
      </w:r>
    </w:p>
    <w:p>
      <w:pPr>
        <w:pStyle w:val="FirstParagraph"/>
      </w:pPr>
      <w:r>
        <w:t xml:space="preserve">This Thesis Proposal delivers significant value for Kuwait City, Kuwait:</w:t>
      </w:r>
    </w:p>
    <w:p>
      <w:pPr>
        <w:numPr>
          <w:ilvl w:val="0"/>
          <w:numId w:val="1004"/>
        </w:numPr>
        <w:pStyle w:val="Compact"/>
      </w:pPr>
      <w:r>
        <w:rPr>
          <w:bCs/>
          <w:b/>
        </w:rPr>
        <w:t xml:space="preserve">Enhanced Public Safety:</w:t>
      </w:r>
      <w:r>
        <w:t xml:space="preserve"> </w:t>
      </w:r>
      <w:r>
        <w:t xml:space="preserve">Provides the National Meteorological Department with tools to issue precise, location-specific warnings for heat stress and sandstorms, directly reducing health risks and accidents in Kuwait City.</w:t>
      </w:r>
    </w:p>
    <w:p>
      <w:pPr>
        <w:numPr>
          <w:ilvl w:val="0"/>
          <w:numId w:val="1004"/>
        </w:numPr>
        <w:pStyle w:val="Compact"/>
      </w:pPr>
      <w:r>
        <w:rPr>
          <w:bCs/>
          <w:b/>
        </w:rPr>
        <w:t xml:space="preserve">Economic Resilience:</w:t>
      </w:r>
      <w:r>
        <w:t xml:space="preserve"> </w:t>
      </w:r>
      <w:r>
        <w:t xml:space="preserve">Enables better planning for critical sectors (construction, energy grid management, transportation) within Kuwait City by anticipating weather disruptions at a hyper-local level.</w:t>
      </w:r>
    </w:p>
    <w:p>
      <w:pPr>
        <w:numPr>
          <w:ilvl w:val="0"/>
          <w:numId w:val="1004"/>
        </w:numPr>
        <w:pStyle w:val="Compact"/>
      </w:pPr>
      <w:r>
        <w:rPr>
          <w:bCs/>
          <w:b/>
        </w:rPr>
        <w:t xml:space="preserve">National Leadership:</w:t>
      </w:r>
      <w:r>
        <w:t xml:space="preserve"> </w:t>
      </w:r>
      <w:r>
        <w:t xml:space="preserve">Positions Kuwait as a leader in applying cutting-edge meteorological science to urban climate adaptation within the Gulf region. The developed framework is transferable to other arid cities globally.</w:t>
      </w:r>
    </w:p>
    <w:p>
      <w:pPr>
        <w:numPr>
          <w:ilvl w:val="0"/>
          <w:numId w:val="1004"/>
        </w:numPr>
        <w:pStyle w:val="Compact"/>
      </w:pPr>
      <w:r>
        <w:rPr>
          <w:bCs/>
          <w:b/>
        </w:rPr>
        <w:t xml:space="preserve">Capacity Building:</w:t>
      </w:r>
      <w:r>
        <w:t xml:space="preserve"> </w:t>
      </w:r>
      <w:r>
        <w:t xml:space="preserve">Trains a local Meteorologist with advanced skills directly applicable to national needs, strengthening Kuwait's domestic meteorological expertise for future challenges in Kuwait City and beyond.</w:t>
      </w:r>
    </w:p>
    <w:p>
      <w:pPr>
        <w:pStyle w:val="FirstParagraph"/>
      </w:pPr>
      <w:r>
        <w:t xml:space="preserve">The successful execution of this Thesis Proposal will produce a robust, operational forecasting system that transforms how weather data is utilized within Kuwait City, making the work of the Meteorologist an indispensable asset to national well-being.</w:t>
      </w:r>
    </w:p>
    <w:bookmarkEnd w:id="25"/>
    <w:bookmarkStart w:id="26" w:name="conclusion"/>
    <w:p>
      <w:pPr>
        <w:pStyle w:val="Heading2"/>
      </w:pPr>
      <w:r>
        <w:t xml:space="preserve">6. Conclusion</w:t>
      </w:r>
    </w:p>
    <w:p>
      <w:pPr>
        <w:pStyle w:val="FirstParagraph"/>
      </w:pPr>
      <w:r>
        <w:t xml:space="preserve">The escalating climate challenges faced by Kuwait City, Kuwait demand a paradigm shift from generalized meteorological services towards hyper-localized, data-driven forecasting. This Thesis Proposal presents a vital research pathway where the expertise of a dedicated Meteorologist is central to developing actionable solutions. By focusing intensely on the specific needs of Kuwait City's urban environment through sensor deployment, AI model development, and operational integration with local authorities, this project will directly contribute to national resilience goals. It addresses a critical gap not only in meteorological science but in the practical application of weather prediction for one of the world's most climate-vulnerable capitals. This research is not merely an academic exercise; it is an essential step towards safeguarding the health, safety, and economic vitality of Kuwait City, Kuwait, for generations to come. The Thesis Proposal calls for resources to empower a skilled Meteorologist to lead this transformative work within the heart of Kuwait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Urban Resilience in Kuwait City, Kuwait</dc:title>
  <dc:creator/>
  <cp:keywords/>
  <dcterms:created xsi:type="dcterms:W3CDTF">2026-07-22T06:02:13Z</dcterms:created>
  <dcterms:modified xsi:type="dcterms:W3CDTF">2026-07-22T06:02:13Z</dcterms:modified>
</cp:coreProperties>
</file>

<file path=docProps/custom.xml><?xml version="1.0" encoding="utf-8"?>
<Properties xmlns="http://schemas.openxmlformats.org/officeDocument/2006/custom-properties" xmlns:vt="http://schemas.openxmlformats.org/officeDocument/2006/docPropsVTypes"/>
</file>