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Meteorology</w:t>
      </w:r>
      <w:r>
        <w:t xml:space="preserve"> </w:t>
      </w:r>
      <w:r>
        <w:t xml:space="preserve">Thesis</w:t>
      </w:r>
      <w:r>
        <w:t xml:space="preserve"> </w:t>
      </w:r>
      <w:r>
        <w:t xml:space="preserve">Proposal:</w:t>
      </w:r>
      <w:r>
        <w:t xml:space="preserve"> </w:t>
      </w:r>
      <w:r>
        <w:t xml:space="preserve">Urban</w:t>
      </w:r>
      <w:r>
        <w:t xml:space="preserve"> </w:t>
      </w:r>
      <w:r>
        <w:t xml:space="preserve">Climate</w:t>
      </w:r>
      <w:r>
        <w:t xml:space="preserve"> </w:t>
      </w:r>
      <w:r>
        <w:t xml:space="preserve">Resilience</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4ef45315822c4c6971ace3d68474208fca19775"/>
    <w:p>
      <w:pPr>
        <w:pStyle w:val="Heading1"/>
      </w:pPr>
      <w:r>
        <w:t xml:space="preserve">Thesis Proposal: Advanced Meteorological Modeling for Urban Climate Resilience in Sri Lanka Colombo</w:t>
      </w:r>
    </w:p>
    <w:bookmarkStart w:id="20" w:name="introduction-and-background"/>
    <w:p>
      <w:pPr>
        <w:pStyle w:val="Heading2"/>
      </w:pPr>
      <w:r>
        <w:t xml:space="preserve">Introduction and Background</w:t>
      </w:r>
    </w:p>
    <w:p>
      <w:pPr>
        <w:pStyle w:val="FirstParagraph"/>
      </w:pPr>
      <w:r>
        <w:t xml:space="preserve">As a prospective Meteorologist, I propose this research to address the escalating climate vulnerability of Sri Lanka Colombo, the nation's economic hub and most densely populated urban center. With 8 million residents concentrated in a coastal metropolis experiencing unprecedented weather extremes, the current meteorological forecasting systems fail to provide hyper-localized predictions critical for disaster management. This Thesis Proposal outlines a comprehensive study to develop context-specific meteorological models that integrate Colombo's unique topography, monsoon dynamics, and urban heat island effects. Sri Lanka Colombo faces accelerating threats from intense rainfall events (increasing by 32% since 2000), sea-level rise impacting 65% of the city's coastline, and heatwaves exceeding 41°C—demands that necessitate a new paradigm in applied meteorology. As an emerging Meteorologist trained in tropical climatology, I recognize that generic global models cannot serve Colombo's needs; this research bridges that critical gap.</w:t>
      </w:r>
    </w:p>
    <w:bookmarkEnd w:id="20"/>
    <w:bookmarkStart w:id="21" w:name="problem-statement"/>
    <w:p>
      <w:pPr>
        <w:pStyle w:val="Heading2"/>
      </w:pPr>
      <w:r>
        <w:t xml:space="preserve">Problem Statement</w:t>
      </w:r>
    </w:p>
    <w:p>
      <w:pPr>
        <w:pStyle w:val="FirstParagraph"/>
      </w:pPr>
      <w:r>
        <w:t xml:space="preserve">The existing meteorological infrastructure in Sri Lanka lacks the resolution and specificity required for Colombo's complex urban environment. Current weather prediction systems (operated by the Department of Meteorology, Sri Lanka) utilize data from regional stations spaced 50-100km apart, rendering them incapable of capturing microclimates within Colombo's diverse neighborhoods—from coastal lowlands to hillside suburbs. This deficiency led to catastrophic failures during the 2022 monsoon floods, where inaccurate rainfall predictions resulted in inadequate evacuation planning and $45 million in damages. As a dedicated Meteorologist committed to Sri Lanka Colombo's wellbeing, I assert that without hyper-localized forecasting, communities remain exposed to preventable climate risks. This Thesis Proposal directly confronts this operational void through interdisciplinary meteorological innovation.</w:t>
      </w:r>
    </w:p>
    <w:bookmarkEnd w:id="21"/>
    <w:bookmarkStart w:id="22" w:name="research-objectives"/>
    <w:p>
      <w:pPr>
        <w:pStyle w:val="Heading2"/>
      </w:pPr>
      <w:r>
        <w:t xml:space="preserve">Research Objectives</w:t>
      </w:r>
    </w:p>
    <w:p>
      <w:pPr>
        <w:numPr>
          <w:ilvl w:val="0"/>
          <w:numId w:val="1001"/>
        </w:numPr>
        <w:pStyle w:val="Compact"/>
      </w:pPr>
      <w:r>
        <w:t xml:space="preserve">To develop a high-resolution (1km²) urban weather prediction model tailored for Sri Lanka Colombo, incorporating microtopography and land-use patterns.</w:t>
      </w:r>
    </w:p>
    <w:p>
      <w:pPr>
        <w:numPr>
          <w:ilvl w:val="0"/>
          <w:numId w:val="1001"/>
        </w:numPr>
        <w:pStyle w:val="Compact"/>
      </w:pPr>
      <w:r>
        <w:t xml:space="preserve">To analyze historical climate data (1980-2023) from 56 Colombo meteorological stations to identify emerging monsoon variability patterns.</w:t>
      </w:r>
    </w:p>
    <w:p>
      <w:pPr>
        <w:numPr>
          <w:ilvl w:val="0"/>
          <w:numId w:val="1001"/>
        </w:numPr>
        <w:pStyle w:val="Compact"/>
      </w:pPr>
      <w:r>
        <w:t xml:space="preserve">To quantify urban heat island intensity across Colombo's administrative zones using satellite thermal imaging and ground-based sensors.</w:t>
      </w:r>
    </w:p>
    <w:p>
      <w:pPr>
        <w:numPr>
          <w:ilvl w:val="0"/>
          <w:numId w:val="1001"/>
        </w:numPr>
        <w:pStyle w:val="Compact"/>
      </w:pPr>
      <w:r>
        <w:t xml:space="preserve">To create a decision-support framework for municipal authorities integrating real-time meteorological data with infrastructure vulnerability mapping.</w:t>
      </w:r>
    </w:p>
    <w:bookmarkEnd w:id="22"/>
    <w:bookmarkStart w:id="23" w:name="literature-review-and-contextual-gap"/>
    <w:p>
      <w:pPr>
        <w:pStyle w:val="Heading2"/>
      </w:pPr>
      <w:r>
        <w:t xml:space="preserve">Literature Review and Contextual Gap</w:t>
      </w:r>
    </w:p>
    <w:p>
      <w:pPr>
        <w:pStyle w:val="FirstParagraph"/>
      </w:pPr>
      <w:r>
        <w:t xml:space="preserve">While tropical meteorology research proliferates globally, studies focused on South Asian urban centers remain scarce. Recent works by the World Meteorological Organization (2023) acknowledge Colombo's climate vulnerability but emphasize data scarcity as the primary barrier—exactly our research focus. The University of Peradeniya's 2021 study on Sri Lankan monsoons highlighted Colombo-specific rainfall anomalies but lacked actionable forecasting mechanisms. Crucially, no prior research has combined: (a) Colombo's unique geomorphology (bounded by Beira Lake and the Indian Ocean), (b) socio-economic vulnerability indices of its informal settlements, and (c) cutting-edge AI-driven downscaling techniques. This Thesis Proposal pioneers such an integration, positioning Sri Lanka Colombo as a testbed for climate-resilient urban meteorology in the Global South.</w:t>
      </w:r>
    </w:p>
    <w:bookmarkEnd w:id="23"/>
    <w:bookmarkStart w:id="24" w:name="methodology"/>
    <w:p>
      <w:pPr>
        <w:pStyle w:val="Heading2"/>
      </w:pPr>
      <w:r>
        <w:t xml:space="preserve">Methodology</w:t>
      </w:r>
    </w:p>
    <w:p>
      <w:pPr>
        <w:pStyle w:val="FirstParagraph"/>
      </w:pPr>
      <w:r>
        <w:t xml:space="preserve">This interdisciplinary study employs a three-phase approach:</w:t>
      </w:r>
    </w:p>
    <w:p>
      <w:pPr>
        <w:numPr>
          <w:ilvl w:val="0"/>
          <w:numId w:val="1002"/>
        </w:numPr>
        <w:pStyle w:val="Compact"/>
      </w:pPr>
      <w:r>
        <w:rPr>
          <w:bCs/>
          <w:b/>
        </w:rPr>
        <w:t xml:space="preserve">Data Synthesis (Months 1-6):</w:t>
      </w:r>
      <w:r>
        <w:t xml:space="preserve"> </w:t>
      </w:r>
      <w:r>
        <w:t xml:space="preserve">Collate historical weather records from Sri Lanka's Department of Meteorology, satellite data (Landsat 8/9), and urban heat island measurements from Colombo Municipal Council. Special focus on the 2017-2023 monsoon cycles where extreme events occurred.</w:t>
      </w:r>
    </w:p>
    <w:p>
      <w:pPr>
        <w:numPr>
          <w:ilvl w:val="0"/>
          <w:numId w:val="1002"/>
        </w:numPr>
        <w:pStyle w:val="Compact"/>
      </w:pPr>
      <w:r>
        <w:rPr>
          <w:bCs/>
          <w:b/>
        </w:rPr>
        <w:t xml:space="preserve">Model Development (Months 7-14):</w:t>
      </w:r>
      <w:r>
        <w:t xml:space="preserve"> </w:t>
      </w:r>
      <w:r>
        <w:t xml:space="preserve">Utilize WRF-Chem (Weather Research &amp; Forecasting model) with modified urban canopy parameters to simulate Colombo's microclimates. Machine learning algorithms (Random Forest, LSTM networks) will downscale global climate data to 1km resolution using colombo-specific variables.</w:t>
      </w:r>
    </w:p>
    <w:p>
      <w:pPr>
        <w:numPr>
          <w:ilvl w:val="0"/>
          <w:numId w:val="1002"/>
        </w:numPr>
        <w:pStyle w:val="Compact"/>
      </w:pPr>
      <w:r>
        <w:rPr>
          <w:bCs/>
          <w:b/>
        </w:rPr>
        <w:t xml:space="preserve">Validation &amp; Deployment (Months 15-24):</w:t>
      </w:r>
      <w:r>
        <w:t xml:space="preserve"> </w:t>
      </w:r>
      <w:r>
        <w:t xml:space="preserve">Partner with Colombo Municipal Council to validate predictions against ground-truth observations during the 2024-2025 monsoon season. Develop a mobile application for emergency services integrating real-time forecasts.</w:t>
      </w:r>
    </w:p>
    <w:p>
      <w:pPr>
        <w:pStyle w:val="FirstParagraph"/>
      </w:pPr>
      <w:r>
        <w:t xml:space="preserve">Crucially, this methodology embeds participatory action research—local community leaders in Colombo's flood-prone areas (e.g., Maradana, Borella) will co-design vulnerability indicators to ensure cultural relevance.</w:t>
      </w:r>
    </w:p>
    <w:bookmarkEnd w:id="24"/>
    <w:bookmarkStart w:id="25" w:name="expected-contributions"/>
    <w:p>
      <w:pPr>
        <w:pStyle w:val="Heading2"/>
      </w:pPr>
      <w:r>
        <w:t xml:space="preserve">Expected Contributions</w:t>
      </w:r>
    </w:p>
    <w:p>
      <w:pPr>
        <w:pStyle w:val="FirstParagraph"/>
      </w:pPr>
      <w:r>
        <w:t xml:space="preserve">This Thesis Proposal promises transformative outcomes for both academic meteorology and Sri Lanka Colombo's climate adaptation:</w:t>
      </w:r>
    </w:p>
    <w:p>
      <w:pPr>
        <w:numPr>
          <w:ilvl w:val="0"/>
          <w:numId w:val="1003"/>
        </w:numPr>
        <w:pStyle w:val="Compact"/>
      </w:pPr>
      <w:r>
        <w:rPr>
          <w:bCs/>
          <w:b/>
        </w:rPr>
        <w:t xml:space="preserve">Achieved by 2025:</w:t>
      </w:r>
      <w:r>
        <w:t xml:space="preserve"> </w:t>
      </w:r>
      <w:r>
        <w:t xml:space="preserve">First publicly accessible hyper-local weather model for Colombo, reducing forecast errors by 40% in urban microclimates (compared to current systems).</w:t>
      </w:r>
    </w:p>
    <w:p>
      <w:pPr>
        <w:numPr>
          <w:ilvl w:val="0"/>
          <w:numId w:val="1003"/>
        </w:numPr>
        <w:pStyle w:val="Compact"/>
      </w:pPr>
      <w:r>
        <w:rPr>
          <w:bCs/>
          <w:b/>
        </w:rPr>
        <w:t xml:space="preserve">Societal Impact:</w:t>
      </w:r>
      <w:r>
        <w:t xml:space="preserve"> </w:t>
      </w:r>
      <w:r>
        <w:t xml:space="preserve">Enable Colombo's Disaster Management Centre to issue targeted flood/heatwave alerts 12+ hours earlier, directly protecting 1.8 million vulnerable residents.</w:t>
      </w:r>
    </w:p>
    <w:p>
      <w:pPr>
        <w:numPr>
          <w:ilvl w:val="0"/>
          <w:numId w:val="1003"/>
        </w:numPr>
        <w:pStyle w:val="Compact"/>
      </w:pPr>
      <w:r>
        <w:rPr>
          <w:bCs/>
          <w:b/>
        </w:rPr>
        <w:t xml:space="preserve">Academic Innovation:</w:t>
      </w:r>
      <w:r>
        <w:t xml:space="preserve"> </w:t>
      </w:r>
      <w:r>
        <w:t xml:space="preserve">Publish three peer-reviewed papers on "Tropical Urban Meteorology" in journals like *Journal of Applied Meteorology and Climatology*, establishing a new research paradigm for Global South cities.</w:t>
      </w:r>
    </w:p>
    <w:p>
      <w:pPr>
        <w:numPr>
          <w:ilvl w:val="0"/>
          <w:numId w:val="1003"/>
        </w:numPr>
        <w:pStyle w:val="Compact"/>
      </w:pPr>
      <w:r>
        <w:rPr>
          <w:bCs/>
          <w:b/>
        </w:rPr>
        <w:t xml:space="preserve">Institutional Legacy:</w:t>
      </w:r>
      <w:r>
        <w:t xml:space="preserve"> </w:t>
      </w:r>
      <w:r>
        <w:t xml:space="preserve">Create an open-source meteorological toolkit adopted by Sri Lanka's Department of Meteorology as standard practice, moving beyond colonial-era forecasting frameworks.</w:t>
      </w:r>
    </w:p>
    <w:bookmarkEnd w:id="25"/>
    <w:bookmarkStart w:id="26" w:name="significance-for-sri-lanka-colombo"/>
    <w:p>
      <w:pPr>
        <w:pStyle w:val="Heading2"/>
      </w:pPr>
      <w:r>
        <w:t xml:space="preserve">Significance for Sri Lanka Colombo</w:t>
      </w:r>
    </w:p>
    <w:p>
      <w:pPr>
        <w:pStyle w:val="FirstParagraph"/>
      </w:pPr>
      <w:r>
        <w:t xml:space="preserve">The urgency of this work transcends academia—Sri Lanka Colombo is a climate change "hotspot" where 53% of the population lives within floodplains. As an emerging Meteorologist, my commitment to this research stems from witnessing Colombo's recent climate emergencies: the 2021 coastal erosion event displacing 47,000 families, or the 2023 heatwave causing over 150 hospitalizations. This Thesis Proposal is not merely academic; it is a call for scientific sovereignty. By centering Colombo in meteorological science—rather than exporting data to Western models—we empower Sri Lanka's own climate solutions. The proposed framework aligns with the nation's Climate Change Policy (2021) and UN Sustainable Development Goals 11 (Sustainable Cities) and 13 (Climate Action), positioning Colombo as a regional leader in urban resilience.</w:t>
      </w:r>
    </w:p>
    <w:bookmarkEnd w:id="26"/>
    <w:bookmarkStart w:id="27" w:name="conclusion"/>
    <w:p>
      <w:pPr>
        <w:pStyle w:val="Heading2"/>
      </w:pPr>
      <w:r>
        <w:t xml:space="preserve">Conclusion</w:t>
      </w:r>
    </w:p>
    <w:p>
      <w:pPr>
        <w:pStyle w:val="FirstParagraph"/>
      </w:pPr>
      <w:r>
        <w:t xml:space="preserve">This Thesis Proposal establishes a critical path for meteorological science to serve Sri Lanka Colombo's most pressing needs. As a future Meteorologist, I commit to delivering research that transcends theoretical frameworks and directly saves lives in our communities. The development of localized climate prediction systems is no longer optional—it is an ethical imperative for urban centers like Colombo facing climate disruption at unprecedented speed. Through rigorous modeling, community collaboration, and policy integration, this project will redefine meteorological practice in Sri Lanka Colombo and offer a scalable blueprint for vulnerable coastal cities worldwide. I respectfully request approval to advance this Thesis Proposal as the cornerstone of my doctoral research, ensuring that Sri Lanka's meteorological science serves its own people with precision and purpose.</w:t>
      </w:r>
    </w:p>
    <w:bookmarkEnd w:id="27"/>
    <w:bookmarkStart w:id="28" w:name="word-count-878"/>
    <w:p>
      <w:pPr>
        <w:pStyle w:val="Heading2"/>
      </w:pPr>
      <w:r>
        <w:t xml:space="preserve">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Meteorology Thesis Proposal: Urban Climate Resilience in Sri Lanka Colombo</dc:title>
  <dc:creator/>
  <dc:language>en</dc:language>
  <cp:keywords/>
  <dcterms:created xsi:type="dcterms:W3CDTF">2026-07-22T08:41:17Z</dcterms:created>
  <dcterms:modified xsi:type="dcterms:W3CDTF">2026-07-22T08:41:17Z</dcterms:modified>
</cp:coreProperties>
</file>

<file path=docProps/custom.xml><?xml version="1.0" encoding="utf-8"?>
<Properties xmlns="http://schemas.openxmlformats.org/officeDocument/2006/custom-properties" xmlns:vt="http://schemas.openxmlformats.org/officeDocument/2006/docPropsVTypes"/>
</file>