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Rural</w:t>
      </w:r>
      <w:r>
        <w:t xml:space="preserve"> </w:t>
      </w:r>
      <w:r>
        <w:t xml:space="preserve">and</w:t>
      </w:r>
      <w:r>
        <w:t xml:space="preserve"> </w:t>
      </w:r>
      <w:r>
        <w:t xml:space="preserve">Urban</w:t>
      </w:r>
      <w:r>
        <w:t xml:space="preserve"> </w:t>
      </w:r>
      <w:r>
        <w:t xml:space="preserve">Settings</w:t>
      </w:r>
      <w:r>
        <w:t xml:space="preserve"> </w:t>
      </w:r>
      <w:r>
        <w:t xml:space="preserve">of</w:t>
      </w:r>
      <w:r>
        <w:t xml:space="preserve"> </w:t>
      </w:r>
      <w:r>
        <w:t xml:space="preserve">Argentina</w:t>
      </w:r>
      <w:r>
        <w:t xml:space="preserve"> </w:t>
      </w:r>
      <w:r>
        <w:t xml:space="preserve">Córdoba</w:t>
      </w:r>
    </w:p>
    <w:bookmarkStart w:id="27" w:name="X83b4ec318209c7c8db76d3680850f4b812270fe"/>
    <w:p>
      <w:pPr>
        <w:pStyle w:val="Heading1"/>
      </w:pPr>
      <w:r>
        <w:t xml:space="preserve">Thesis Proposal: Evaluating the Integration and Impact of Midwives in Maternal Healthcare Systems Across Argentina Córdoba</w:t>
      </w:r>
    </w:p>
    <w:bookmarkStart w:id="20" w:name="introduction"/>
    <w:p>
      <w:pPr>
        <w:pStyle w:val="Heading2"/>
      </w:pPr>
      <w:r>
        <w:t xml:space="preserve">Introduction</w:t>
      </w:r>
    </w:p>
    <w:p>
      <w:pPr>
        <w:pStyle w:val="FirstParagraph"/>
      </w:pPr>
      <w:r>
        <w:t xml:space="preserve">Maternal healthcare remains a critical public health priority in Argentina, with significant regional disparities influencing outcomes. In the province of Córdoba, a region representing approximately 10% of Argentina's population and characterized by diverse urban-rural landscapes, access to quality maternal care is unevenly distributed. This Thesis Proposal focuses on the pivotal role of</w:t>
      </w:r>
      <w:r>
        <w:t xml:space="preserve"> </w:t>
      </w:r>
      <w:r>
        <w:rPr>
          <w:bCs/>
          <w:b/>
        </w:rPr>
        <w:t xml:space="preserve">Midwife</w:t>
      </w:r>
      <w:r>
        <w:t xml:space="preserve"> </w:t>
      </w:r>
      <w:r>
        <w:t xml:space="preserve">practitioners within Argentina's healthcare framework, specifically examining their current scope, challenges, and potential for expanding equitable care across Córdoba. As Argentina moves toward strengthening its primary healthcare system through initiatives like "Salud Integral de la Mujer" (Comprehensive Women's Health), understanding the operational realities of</w:t>
      </w:r>
      <w:r>
        <w:t xml:space="preserve"> </w:t>
      </w:r>
      <w:r>
        <w:rPr>
          <w:bCs/>
          <w:b/>
        </w:rPr>
        <w:t xml:space="preserve">Midwife</w:t>
      </w:r>
      <w:r>
        <w:t xml:space="preserve"> </w:t>
      </w:r>
      <w:r>
        <w:t xml:space="preserve">services in Córdoba is essential for evidence-based policy reform.</w:t>
      </w:r>
    </w:p>
    <w:bookmarkEnd w:id="20"/>
    <w:bookmarkStart w:id="21" w:name="the-problem-statement"/>
    <w:p>
      <w:pPr>
        <w:pStyle w:val="Heading2"/>
      </w:pPr>
      <w:r>
        <w:t xml:space="preserve">The Problem Statement</w:t>
      </w:r>
    </w:p>
    <w:p>
      <w:pPr>
        <w:pStyle w:val="FirstParagraph"/>
      </w:pPr>
      <w:r>
        <w:t xml:space="preserve">Despite Argentina’s progressive legislation recognizing midwifery as a profession since 1984 and its formalization within the National Health System (SSN), implementation gaps persist, particularly in Córdoba. Rural municipalities and underserved urban neighborhoods face critical shortages of qualified midwives, leading to reliance on institutionalized, often medicalized childbirth practices. According to the 2022 Córdoba Provincial Ministry of Health Report, only 45% of rural health centers (EBAIS) in Córdoba have a dedicated midwife on staff, compared to 85% in major cities like Córdoba City. This disparity contributes to higher rates of unnecessary interventions (e.g., cesarean sections exceeding WHO recommendations by 15-20%) and lower satisfaction scores among women receiving care. Furthermore, cultural barriers and limited integration of traditional practices within formal midwifery models hinder optimal maternal outcomes for Indigenous communities (e.g., Wichí, Qom) in northwestern Córdoba. This Thesis Proposal directly addresses these inequities by analyzing the</w:t>
      </w:r>
      <w:r>
        <w:t xml:space="preserve"> </w:t>
      </w:r>
      <w:r>
        <w:rPr>
          <w:bCs/>
          <w:b/>
        </w:rPr>
        <w:t xml:space="preserve">Midwife</w:t>
      </w:r>
      <w:r>
        <w:t xml:space="preserve">'s role as a cornerstone for humanized, community-based care in Argentina Córdoba.</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training pathways, and service scope of certified midwives across urban and rural regions of Argentina Córdoba.</w:t>
      </w:r>
    </w:p>
    <w:p>
      <w:pPr>
        <w:numPr>
          <w:ilvl w:val="0"/>
          <w:numId w:val="1001"/>
        </w:numPr>
        <w:pStyle w:val="Compact"/>
      </w:pPr>
      <w:r>
        <w:t xml:space="preserve">To identify key structural (e.g., policy gaps, resource allocation), cultural (e.g., community trust, traditional knowledge), and professional barriers hindering effective midwifery practice within the Córdoba provincial health system.</w:t>
      </w:r>
    </w:p>
    <w:p>
      <w:pPr>
        <w:numPr>
          <w:ilvl w:val="0"/>
          <w:numId w:val="1001"/>
        </w:numPr>
        <w:pStyle w:val="Compact"/>
      </w:pPr>
      <w:r>
        <w:t xml:space="preserve">To co-design evidence-based recommendations for integrating midwives more fully into primary healthcare networks, prioritizing underserved areas of Argentina Córdoba and incorporating culturally sensitive practices.</w:t>
      </w:r>
    </w:p>
    <w:bookmarkEnd w:id="22"/>
    <w:bookmarkStart w:id="23" w:name="Xd42be078b5b592bfe456b04080af1fcc94da7ee"/>
    <w:p>
      <w:pPr>
        <w:pStyle w:val="Heading2"/>
      </w:pPr>
      <w:r>
        <w:t xml:space="preserve">Literature Review Context (Argentina &amp; Córdoba Focus)</w:t>
      </w:r>
    </w:p>
    <w:p>
      <w:pPr>
        <w:pStyle w:val="FirstParagraph"/>
      </w:pPr>
      <w:r>
        <w:t xml:space="preserve">Existing literature highlights Argentina's commitment to midwifery through laws like Law 24.579, which promotes midwifery-led care for low-risk pregnancies. However, national studies by the Ministry of Health (2019) indicate implementation lags in provinces with significant rural populations like Córdoba. A 2021 study published in the *Revista Argentina de Obstetricia y Ginecología* documented that while midwives are legally authorized to provide comprehensive care, administrative inertia and limited funding prevent full integration into primary health centers (CAPS) outside urban cores. Crucially, research specific to Córdoba remains scarce; the only recent provincial study (Sánchez et al., 2023) focused narrowly on midwives in Córdoba City and overlooked rural challenges. This Thesis Proposal fills this critical gap by centering the lived experiences of midwives working across the entire territorial spectrum of Argentina Córdoba, from Villa María to Río Cuarto and remote agricultural zones.</w:t>
      </w:r>
    </w:p>
    <w:bookmarkEnd w:id="23"/>
    <w:bookmarkStart w:id="24" w:name="methodology"/>
    <w:p>
      <w:pPr>
        <w:pStyle w:val="Heading2"/>
      </w:pPr>
      <w:r>
        <w:t xml:space="preserve">Methodology</w:t>
      </w:r>
    </w:p>
    <w:p>
      <w:pPr>
        <w:pStyle w:val="FirstParagraph"/>
      </w:pPr>
      <w:r>
        <w:t xml:space="preserve">This mixed-methods study will be conducted in two phases over 18 months. Phase 1 involves a quantitative assessment: a provincial-wide survey distributed to all certified midwives registered with the Córdoba Provincial Medical Council (CPC) and an analysis of health system databases on service availability (2020-2023). Phase 2 employs qualitative methods: in-depth interviews with 30 midwives across 5 diverse regions of Córdoba, focus groups with 15 community health workers (including Indigenous leaders), and a policy document review of provincial maternal healthcare guidelines. All data collection will be conducted by researchers affiliated with the Universidad Nacional de Córdoba (UNC), ensuring cultural competency and local context understanding. Ethical approval will be sought from UNC's Research Ethics Committee, prioritizing participant confidentiality. Analysis will use NVivo software for thematic coding of qualitative data and SPSS for quantitative analysis, triangulating findings to build a robust picture of midwifery practice in Argentina Córdoba.</w:t>
      </w:r>
    </w:p>
    <w:bookmarkEnd w:id="24"/>
    <w:bookmarkStart w:id="25" w:name="expected-contributions-significance"/>
    <w:p>
      <w:pPr>
        <w:pStyle w:val="Heading2"/>
      </w:pPr>
      <w:r>
        <w:t xml:space="preserve">Expected Contributions &amp; Significance</w:t>
      </w:r>
    </w:p>
    <w:p>
      <w:pPr>
        <w:pStyle w:val="FirstParagraph"/>
      </w:pPr>
      <w:r>
        <w:t xml:space="preserve">This Thesis Proposal directly contributes to advancing the mission of the Argentine National Midwifery Association (AMNA) and aligns with Córdoba's Strategic Health Plan 2030. The expected outcomes include a comprehensive territorial map of midwife capacity, validated barriers analysis, and concrete policy briefs for the Ministry of Health of Argentina Córdoba. By centering the voices of</w:t>
      </w:r>
      <w:r>
        <w:t xml:space="preserve"> </w:t>
      </w:r>
      <w:r>
        <w:rPr>
          <w:bCs/>
          <w:b/>
        </w:rPr>
        <w:t xml:space="preserve">Midwife</w:t>
      </w:r>
      <w:r>
        <w:t xml:space="preserve"> </w:t>
      </w:r>
      <w:r>
        <w:t xml:space="preserve">practitioners within Argentina's specific socio-territorial context, this research will provide actionable evidence to: (1) Advocate for equitable resource allocation targeting rural/underserved areas; (2) Inform provincial training programs for midwives on cultural competency with Indigenous populations; and (3) Strengthen the legal and operational framework embedding midwifery within primary care as a standard of maternal health. Ultimately, this work seeks to demonstrate how empowered midwifery services are not merely a healthcare component but a catalyst for improving overall maternal well-being, reducing inequities, and honoring Argentina's commitment to reproductive rights in Córdoba.</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Midwife</w:t>
      </w:r>
      <w:r>
        <w:t xml:space="preserve"> </w:t>
      </w:r>
      <w:r>
        <w:t xml:space="preserve">is indispensable for achieving universal health coverage in maternal care across Argentina. In the diverse terrain of Argentina Córdoba, where geography and socioeconomic factors create complex healthcare access challenges, midwives offer a proven pathway to dignified, effective care. This Thesis Proposal provides a focused academic framework to rigorously investigate and elevate the practice of</w:t>
      </w:r>
      <w:r>
        <w:t xml:space="preserve"> </w:t>
      </w:r>
      <w:r>
        <w:rPr>
          <w:bCs/>
          <w:b/>
        </w:rPr>
        <w:t xml:space="preserve">Midwife</w:t>
      </w:r>
      <w:r>
        <w:t xml:space="preserve"> </w:t>
      </w:r>
      <w:r>
        <w:t xml:space="preserve">services within Córdoba's unique health ecosystem. By generating localized evidence grounded in the realities of provincial healthcare delivery, this research aims to directly inform policy makers, healthcare institutions, and midwifery educators in Argentina Córdoba towards a more equitable and humanized maternal healthcare future. The successful completion of this study will be a vital step towards realizing the potential of midwifery as a cornerstone of primary care throughout the province.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Care in Rural and Urban Settings of Argentina Córdoba</dc:title>
  <dc:creator/>
  <dc:language>en</dc:language>
  <cp:keywords/>
  <dcterms:created xsi:type="dcterms:W3CDTF">2026-07-23T21:59:43Z</dcterms:created>
  <dcterms:modified xsi:type="dcterms:W3CDTF">2026-07-23T21:59:43Z</dcterms:modified>
</cp:coreProperties>
</file>

<file path=docProps/custom.xml><?xml version="1.0" encoding="utf-8"?>
<Properties xmlns="http://schemas.openxmlformats.org/officeDocument/2006/custom-properties" xmlns:vt="http://schemas.openxmlformats.org/officeDocument/2006/docPropsVTypes"/>
</file>