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Practice</w:t>
      </w:r>
      <w:r>
        <w:t xml:space="preserve"> </w:t>
      </w:r>
      <w:r>
        <w:t xml:space="preserve">and</w:t>
      </w:r>
      <w:r>
        <w:t xml:space="preserve"> </w:t>
      </w:r>
      <w:r>
        <w:t xml:space="preserve">Outcomes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2ac515c37566bcd5e93f791950b6e3a9553793d"/>
    <w:p>
      <w:pPr>
        <w:pStyle w:val="Heading1"/>
      </w:pPr>
      <w:r>
        <w:t xml:space="preserve">Thesis Proposal: Advancing Maternal Health through Contextualized Midwifery Practice in Johannesburg, South Africa</w:t>
      </w:r>
    </w:p>
    <w:bookmarkStart w:id="20" w:name="abstract"/>
    <w:p>
      <w:pPr>
        <w:pStyle w:val="Heading2"/>
      </w:pPr>
      <w:r>
        <w:t xml:space="preserve">Abstract</w:t>
      </w:r>
    </w:p>
    <w:p>
      <w:pPr>
        <w:pStyle w:val="FirstParagraph"/>
      </w:pPr>
      <w:r>
        <w:t xml:space="preserve">This Thesis Proposal outlines a critical research investigation into the current state, challenges, and potential improvements of midwifery practice within the complex healthcare landscape of Johannesburg, South Africa. With maternal mortality rates persistently high in many urban communities across South Africa Johannesburg (JHB), particularly within underserved townships and informal settlements, this study seeks to understand how contextual factors shape midwife effectiveness and patient outcomes. The research aims to develop actionable recommendations for policy makers, health administrators, and midwifery educators specifically tailored to the unique socio-economic, infrastructural, and cultural realities of Johannesburg. By prioritizing the role of the Midwife as a central figure in primary maternal healthcare delivery within South Africa Johannesburg settings, this thesis directly addresses a pressing public health need.</w:t>
      </w:r>
    </w:p>
    <w:bookmarkEnd w:id="20"/>
    <w:bookmarkStart w:id="21" w:name="Xdd9d92bf6a903e211147c164d76c80b9d0c4378"/>
    <w:p>
      <w:pPr>
        <w:pStyle w:val="Heading2"/>
      </w:pPr>
      <w:r>
        <w:t xml:space="preserve">1. Introduction: The Urgency in South Africa Johannesburg</w:t>
      </w:r>
    </w:p>
    <w:p>
      <w:pPr>
        <w:pStyle w:val="FirstParagraph"/>
      </w:pPr>
      <w:r>
        <w:t xml:space="preserve">Johannesburg, as South Africa's largest metropolis and economic hub, presents a stark juxtaposition of advanced healthcare facilities and severe socio-economic inequality. This duality profoundly impacts maternal health. While Johannesburg boasts tertiary hospitals offering sophisticated obstetric care, significant portions of its population, especially in high-density areas like Soweto, Alexandra, and Diepsloot, face immense barriers to accessing timely and quality maternal healthcare. South Africa Johannesburg consistently reports maternal mortality ratios (MMR) significantly higher than the national average and international targets. The Midwife serves as the first point of contact for many pregnant women in these communities through Primary Health Care (PHC) clinics, Community Health Centres (CHCs), and home-based care programs. However, their effectiveness is hampered by systemic challenges including severe staff shortages, inadequate equipment in public facilities, high patient loads, limited resources for continuous professional development within the South Africa Johannesburg context, and complex social determinants of health like poverty and gender-based violence. This Thesis Proposal directly confronts these realities to empower Midwives as key agents for improving maternal health outcomes specifically in South Africa Johannesburg.</w:t>
      </w:r>
    </w:p>
    <w:bookmarkEnd w:id="21"/>
    <w:bookmarkStart w:id="22" w:name="X2ec56f6af77f36e38a49475d2e4d16fd604c711"/>
    <w:p>
      <w:pPr>
        <w:pStyle w:val="Heading2"/>
      </w:pPr>
      <w:r>
        <w:t xml:space="preserve">2. Literature Review: Contextual Gaps in Midwifery Research</w:t>
      </w:r>
    </w:p>
    <w:p>
      <w:pPr>
        <w:pStyle w:val="FirstParagraph"/>
      </w:pPr>
      <w:r>
        <w:t xml:space="preserve">Existing literature on midwifery in South Africa often focuses on national averages or rural settings, overlooking the nuanced challenges of a mega-urban environment like Johannesburg. While studies acknowledge national MMR challenges and the importance of midwives (e.g., National Department of Health reports), research specifically analyzing how Johannesburg's unique urban dynamics – including its vast informal settlements, high mobility, diverse population groups, and specific healthcare infrastructure constraints – impact Midwife workflow, decision-making capacity, patient trust-building, and ultimately maternal outcomes is severely lacking. There is a critical gap in understanding how to best support the Midwife within JHB's public health system to overcome these urban-specific hurdles. This thesis directly fills this gap by centering the research on South Africa Johannesburg's context.</w:t>
      </w:r>
    </w:p>
    <w:bookmarkEnd w:id="22"/>
    <w:bookmarkStart w:id="23" w:name="research-problem-and-questions"/>
    <w:p>
      <w:pPr>
        <w:pStyle w:val="Heading2"/>
      </w:pPr>
      <w:r>
        <w:t xml:space="preserve">3. Research Problem and Questions</w:t>
      </w:r>
    </w:p>
    <w:p>
      <w:pPr>
        <w:pStyle w:val="FirstParagraph"/>
      </w:pPr>
      <w:r>
        <w:t xml:space="preserve">The core problem is the persistent disconnect between national midwifery policy and its effective implementation within the demanding realities of Johannesburg's public healthcare system, leading to suboptimal maternal health outcomes for many women. This Thesis Proposal seeks to answer: 1) What are the primary contextual barriers (systemic, infrastructural, socio-cultural) faced by Midwives providing maternal care in specific JHB communities? 2) How do these barriers impact the quality of midwifery-led care and client satisfaction within South Africa Johannesburg PHC settings? 3) What contextually appropriate strategies can be developed to strengthen Midwife capacity, autonomy, and support systems specifically for effective practice in Johannesburg?</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the operational environment and lived experiences of Midwives working in selected public health facilities across diverse socio-economic zones within Johannesburg.</w:t>
      </w:r>
    </w:p>
    <w:p>
      <w:pPr>
        <w:numPr>
          <w:ilvl w:val="0"/>
          <w:numId w:val="1001"/>
        </w:numPr>
        <w:pStyle w:val="Compact"/>
      </w:pPr>
      <w:r>
        <w:t xml:space="preserve">To identify specific, site-level barriers (e.g., stockouts of essential supplies, lack of referral pathways, safety concerns in communities) impacting midwifery practice from the Midwife's perspective.</w:t>
      </w:r>
    </w:p>
    <w:p>
      <w:pPr>
        <w:numPr>
          <w:ilvl w:val="0"/>
          <w:numId w:val="1001"/>
        </w:numPr>
        <w:pStyle w:val="Compact"/>
      </w:pPr>
      <w:r>
        <w:t xml:space="preserve">To analyze the relationship between these contextual factors and key maternal health indicators (e.g., antenatal attendance rates, complication detection timeliness, client satisfaction scores) within specific Johannesburg clinics.</w:t>
      </w:r>
    </w:p>
    <w:p>
      <w:pPr>
        <w:numPr>
          <w:ilvl w:val="0"/>
          <w:numId w:val="1001"/>
        </w:numPr>
        <w:pStyle w:val="Compact"/>
      </w:pPr>
      <w:r>
        <w:t xml:space="preserve">To co-develop with Midwives and community stakeholders evidence-based, feasible interventions to mitigate identified barriers within the South Africa Johannesburg context.</w:t>
      </w:r>
    </w:p>
    <w:bookmarkEnd w:id="24"/>
    <w:bookmarkStart w:id="25" w:name="methodology"/>
    <w:p>
      <w:pPr>
        <w:pStyle w:val="Heading2"/>
      </w:pPr>
      <w:r>
        <w:t xml:space="preserve">5. Methodology</w:t>
      </w:r>
    </w:p>
    <w:p>
      <w:pPr>
        <w:pStyle w:val="FirstParagraph"/>
      </w:pPr>
      <w:r>
        <w:t xml:space="preserve">This study will employ a mixed-methods approach, combining quantitative and qualitative data collection for robustness. A sequential explanatory design will be used: (1) Quantitative surveys with Midwives (n=150) across 30 diverse public clinics in Johannesburg to map barriers and correlate them with basic outcome metrics; (2) Qualitative in-depth interviews (n=30 Midwives, n=20 Community Health Workers, n=15 Clinic Managers) and focus group discussions (FGDs) with women who recently used PHC services in selected sites to explore lived experiences, cultural nuances, and perceived solutions. Data analysis will utilize thematic analysis for qualitative data and descriptive/inferential statistics for quantitative data. Ethical approval will be sought from the University of Johannesburg Ethics Committee and relevant Gauteng Department of Health bodies, ensuring strict confidentiality and community engagement protocols aligned with South Africa's research ethics framework. The research design explicitly centers the Midwife's voice as essential to understanding the South Africa Johannesburg context.</w:t>
      </w:r>
    </w:p>
    <w:bookmarkEnd w:id="25"/>
    <w:bookmarkStart w:id="26" w:name="significance-of-the-study"/>
    <w:p>
      <w:pPr>
        <w:pStyle w:val="Heading2"/>
      </w:pPr>
      <w:r>
        <w:t xml:space="preserve">6. Significance of the Study</w:t>
      </w:r>
    </w:p>
    <w:p>
      <w:pPr>
        <w:pStyle w:val="FirstParagraph"/>
      </w:pPr>
      <w:r>
        <w:t xml:space="preserve">This Thesis Proposal addresses a critical gap in evidence-based practice for maternal health in one of South Africa's most challenging urban environments. The findings will provide concrete, locally relevant data directly actionable by: (a) The Gauteng Department of Health to refine midwifery deployment strategies, resource allocation (e.g., essential supplies, transport), and supportive supervision models *specifically designed for Johannesburg*; (b) Midwifery Professional Bodies like the Nursing Council of South Africa and South African National Midwives Association to develop targeted continuing education programs responsive to JHB needs; (c) Academic institutions in South Africa Johannesburg to revise curricula for future midwives, embedding urban health context training. Ultimately, by strengthening the capacity and effectiveness of the Midwife within the unique ecosystem of South Africa Johannesburg, this research has significant potential to contribute directly towards reducing maternal morbidity and mortality for thousands of women in one of Africa's largest cities.</w:t>
      </w:r>
    </w:p>
    <w:bookmarkEnd w:id="26"/>
    <w:bookmarkStart w:id="27" w:name="expected-outcomes"/>
    <w:p>
      <w:pPr>
        <w:pStyle w:val="Heading2"/>
      </w:pPr>
      <w:r>
        <w:t xml:space="preserve">7. Expected Outcomes</w:t>
      </w:r>
    </w:p>
    <w:p>
      <w:pPr>
        <w:pStyle w:val="FirstParagraph"/>
      </w:pPr>
      <w:r>
        <w:t xml:space="preserve">The primary expected outcome is a detailed contextualized analysis identifying the most critical barriers to effective midwifery practice in Johannesburg. Secondary outcomes include: (1) A validated set of contextual factors impacting maternal health delivery by Midwives within South Africa Johannesburg; (2) A framework for developing context-specific support systems for Midwives operating in high-need urban PHC settings; (3) Policy briefs and practical toolkits designed specifically for Gauteng Health authorities and clinic managers. This Thesis Proposal will culminate in a comprehensive Thesis document providing the foundation for evidence-informed change, directly contributing to the advancement of midwifery as a cornerstone of maternal healthcare in South Africa Johannesburg.</w:t>
      </w:r>
    </w:p>
    <w:bookmarkEnd w:id="27"/>
    <w:bookmarkStart w:id="28" w:name="conclusion"/>
    <w:p>
      <w:pPr>
        <w:pStyle w:val="Heading2"/>
      </w:pPr>
      <w:r>
        <w:t xml:space="preserve">8. Conclusion</w:t>
      </w:r>
    </w:p>
    <w:p>
      <w:pPr>
        <w:pStyle w:val="FirstParagraph"/>
      </w:pPr>
      <w:r>
        <w:t xml:space="preserve">The health and well-being of women and newborns in Johannesburg demands urgent attention to the realities faced by Midwives on the frontlines. This Thesis Proposal is designed to generate vital, actionable knowledge that moves beyond generic frameworks to address the specific challenges within South Africa Johannesburg's urban maternal health system. By placing the Midwife at the heart of this investigation and focusing squarely on Johannesburg's unique context, this research promises not just academic contribution, but tangible improvements in care quality and outcomes for countless mothers and babies across our nation's largest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Practice and Outcomes in Johannesburg, South Africa</dc:title>
  <dc:creator/>
  <dc:language>en</dc:language>
  <cp:keywords/>
  <dcterms:created xsi:type="dcterms:W3CDTF">2026-07-24T14:41:50Z</dcterms:created>
  <dcterms:modified xsi:type="dcterms:W3CDTF">2026-07-24T14:41:50Z</dcterms:modified>
</cp:coreProperties>
</file>

<file path=docProps/custom.xml><?xml version="1.0" encoding="utf-8"?>
<Properties xmlns="http://schemas.openxmlformats.org/officeDocument/2006/custom-properties" xmlns:vt="http://schemas.openxmlformats.org/officeDocument/2006/docPropsVTypes"/>
</file>