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eee51d4ccca7da8e383db6b76f2010fd2ef6645"/>
    <w:p>
      <w:pPr>
        <w:pStyle w:val="Heading1"/>
      </w:pPr>
      <w:r>
        <w:t xml:space="preserve">Thesis Proposal: The Evolving Role of Military Officers in Brazil São Paulo Context</w:t>
      </w:r>
    </w:p>
    <w:bookmarkStart w:id="20" w:name="abstract"/>
    <w:p>
      <w:pPr>
        <w:pStyle w:val="Heading2"/>
      </w:pPr>
      <w:r>
        <w:t xml:space="preserve">Abstract</w:t>
      </w:r>
    </w:p>
    <w:p>
      <w:pPr>
        <w:pStyle w:val="FirstParagraph"/>
      </w:pPr>
      <w:r>
        <w:t xml:space="preserve">This thesis proposal addresses a critical gap in contemporary military sociology and strategic studies within the Brazilian context, specifically focusing on the professional development, ethical challenges, and operational demands faced by Military Officers operating in São Paulo state. As Brazil's economic epicenter and most populous state, São Paulo presents a unique crucible for military officers navigating complex civil-military relations, urban security dynamics, disaster response protocols, and socio-economic disparities. This research aims to analyze how Military Officers in the Brazilian Armed Forces (FFAA) adapt their leadership frameworks within São Paulo's multifaceted environment. Utilizing mixed-methods research including longitudinal case studies of officer training programs at the Escola Superior de Guerra (ESG) and field surveys with officers deployed in São Paulo state, this study will assess the efficacy of current military education models in preparing officers for the state's specific challenges. The findings will contribute to strategic recommendations for enhancing Military Officer readiness, ethical governance, and community engagement within Brazil São Paulo's critical urban landscape.</w:t>
      </w:r>
    </w:p>
    <w:bookmarkEnd w:id="20"/>
    <w:bookmarkStart w:id="21" w:name="introduction-the-imperative-context"/>
    <w:p>
      <w:pPr>
        <w:pStyle w:val="Heading2"/>
      </w:pPr>
      <w:r>
        <w:t xml:space="preserve">1. Introduction: The Imperative Context</w:t>
      </w:r>
    </w:p>
    <w:p>
      <w:pPr>
        <w:pStyle w:val="FirstParagraph"/>
      </w:pPr>
      <w:r>
        <w:t xml:space="preserve">São Paulo state is not merely a geographical entity in Brazil; it is the nation's political, economic, and demographic nucleus. Home to over 46 million people (Brazilian Institute of Geography and Statistics, 2023), São Paulo faces unprecedented urban security pressures, including high rates of organized crime, complex humanitarian emergencies (e.g., pandemics like COVID-19), large-scale protests, and environmental crises such as droughts and floods. The deployment of Military Officers from the Brazilian Army (Exército Brasileiro) and Military Police (PMESP) across São Paulo is routine. Yet, despite their pivotal role in maintaining public order under the framework of Law 13.869/2019 (which defines military presence in civil security), there is a scarcity of rigorous academic research examining the *specific* professionalization journey and adaptive challenges faced by these Military Officers operating within this unique Brazilian urban context. This thesis directly responds to this gap, arguing that understanding the Military Officer's experience in Brazil São Paulo is not only academically necessary but also vital for national security strategy.</w:t>
      </w:r>
    </w:p>
    <w:bookmarkEnd w:id="21"/>
    <w:bookmarkStart w:id="22" w:name="problem-statement"/>
    <w:p>
      <w:pPr>
        <w:pStyle w:val="Heading2"/>
      </w:pPr>
      <w:r>
        <w:t xml:space="preserve">2. Problem Statement</w:t>
      </w:r>
    </w:p>
    <w:p>
      <w:pPr>
        <w:pStyle w:val="FirstParagraph"/>
      </w:pPr>
      <w:r>
        <w:t xml:space="preserve">The prevailing literature on Brazilian Military Officers often adopts a broad national perspective or focuses on historical narratives of military dictatorship, neglecting the nuanced, day-to-day operational realities within São Paulo's diverse urban and semi-urban environments. Current Military Officer training curricula at institutions like the Escola de Comando e Estado-Maior do Exército (ECEME) may not fully integrate contemporary São Paulo-specific scenarios – from managing protests in downtown São Paulo to coordinating disaster response in vulnerable favelas or collaborating with civilian authorities during public health crises. This disconnect risks producing Military Officers who are theoretically sound but operationally unprepared for the state's unique complexities. The core problem this thesis addresses is:</w:t>
      </w:r>
      <w:r>
        <w:t xml:space="preserve"> </w:t>
      </w:r>
      <w:r>
        <w:rPr>
          <w:iCs/>
          <w:i/>
        </w:rPr>
        <w:t xml:space="preserve">How do Military Officers in Brazil São Paulo adapt their professional identity, ethical decision-making, and operational tactics to effectively navigate the intersecting challenges of urban security, socio-economic inequality, and civil-military coordination within São Paulo's distinct political-economy?</w:t>
      </w:r>
    </w:p>
    <w:bookmarkEnd w:id="22"/>
    <w:bookmarkStart w:id="23" w:name="literature-review-gaps-and-foundations"/>
    <w:p>
      <w:pPr>
        <w:pStyle w:val="Heading2"/>
      </w:pPr>
      <w:r>
        <w:t xml:space="preserve">3. Literature Review: Gaps and Foundations</w:t>
      </w:r>
    </w:p>
    <w:p>
      <w:pPr>
        <w:pStyle w:val="FirstParagraph"/>
      </w:pPr>
      <w:r>
        <w:t xml:space="preserve">Existing scholarship on the Brazilian Military (e.g., works by Almeida, 2017; Carvalho, 2019) emphasizes constitutional roles, historical transitions to democracy, and institutional culture. However, research specifically analyzing the lived experience of Military Officers *within São Paulo* is limited. Studies on urban policing (e.g., Ribeiro &amp; Silva, 2021) often focus solely on police forces without integrating the military dimension. Sociological work by Figueiredo (2020) on civil-military relations in megacities provides theoretical grounding but lacks empirical data from São Paulo's Military Officers themselves. This thesis builds upon these foundations but explicitly centers the *Military Officer* as the primary subject within the *Brazil São Paulo* environment, moving beyond generalizations to capture localized professional adaptation.</w:t>
      </w:r>
    </w:p>
    <w:bookmarkEnd w:id="23"/>
    <w:bookmarkStart w:id="24" w:name="research-objectives"/>
    <w:p>
      <w:pPr>
        <w:pStyle w:val="Heading2"/>
      </w:pPr>
      <w:r>
        <w:t xml:space="preserve">4. Research Objectives</w:t>
      </w:r>
    </w:p>
    <w:p>
      <w:pPr>
        <w:numPr>
          <w:ilvl w:val="0"/>
          <w:numId w:val="1001"/>
        </w:numPr>
        <w:pStyle w:val="Compact"/>
      </w:pPr>
      <w:r>
        <w:t xml:space="preserve">To map and analyze the specific challenges faced by Military Officers during deployment in São Paulo state across key domains: urban security operations, humanitarian assistance, community engagement initiatives (e.g., "Paciência" programs), and interagency coordination with civil authorities.</w:t>
      </w:r>
    </w:p>
    <w:p>
      <w:pPr>
        <w:numPr>
          <w:ilvl w:val="0"/>
          <w:numId w:val="1001"/>
        </w:numPr>
        <w:pStyle w:val="Compact"/>
      </w:pPr>
      <w:r>
        <w:t xml:space="preserve">To evaluate the effectiveness of current Brazilian Military Officer training programs (including theoretical modules and field exercises) in preparing officers for these São Paulo-specific operational contexts.</w:t>
      </w:r>
    </w:p>
    <w:p>
      <w:pPr>
        <w:numPr>
          <w:ilvl w:val="0"/>
          <w:numId w:val="1001"/>
        </w:numPr>
        <w:pStyle w:val="Compact"/>
      </w:pPr>
      <w:r>
        <w:t xml:space="preserve">To develop a framework identifying critical competencies, ethical dilemmas, and leadership strategies essential for successful Military Officer performance within Brazil São Paulo's unique socio-political fabric.</w:t>
      </w:r>
    </w:p>
    <w:p>
      <w:pPr>
        <w:numPr>
          <w:ilvl w:val="0"/>
          <w:numId w:val="1001"/>
        </w:numPr>
        <w:pStyle w:val="Compact"/>
      </w:pPr>
      <w:r>
        <w:t xml:space="preserve">To propose actionable recommendations for the Brazilian Ministry of Defense and military academies to enhance Military Officer professional development specifically tailored to São Paulo's demands.</w:t>
      </w:r>
    </w:p>
    <w:bookmarkEnd w:id="24"/>
    <w:bookmarkStart w:id="25"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(Qualitative):</w:t>
      </w:r>
      <w:r>
        <w:t xml:space="preserve"> </w:t>
      </w:r>
      <w:r>
        <w:t xml:space="preserve">In-depth, semi-structured interviews with 30+ Military Officers currently serving or recently deployed in São Paulo state (encompassing diverse ranks: captains to colonels) across Army and PMESP units. Focus groups with former students of ECEME and ESG will explore training perceptions.</w:t>
      </w:r>
    </w:p>
    <w:p>
      <w:pPr>
        <w:numPr>
          <w:ilvl w:val="0"/>
          <w:numId w:val="1002"/>
        </w:numPr>
        <w:pStyle w:val="Compact"/>
      </w:pPr>
      <w:r>
        <w:rPr>
          <w:bCs/>
          <w:b/>
        </w:rPr>
        <w:t xml:space="preserve">Phase 2 (Quantitative):</w:t>
      </w:r>
      <w:r>
        <w:t xml:space="preserve"> </w:t>
      </w:r>
      <w:r>
        <w:t xml:space="preserve">Structured survey distributed to a larger cohort of Military Officers (N=150) stationed in São Paulo, measuring preparedness for specific challenges, ethical confidence levels, and perceived gaps in training.</w:t>
      </w:r>
    </w:p>
    <w:p>
      <w:pPr>
        <w:numPr>
          <w:ilvl w:val="0"/>
          <w:numId w:val="1002"/>
        </w:numPr>
        <w:pStyle w:val="Compact"/>
      </w:pPr>
      <w:r>
        <w:rPr>
          <w:bCs/>
          <w:b/>
        </w:rPr>
        <w:t xml:space="preserve">Phase 3 (Document Analysis):</w:t>
      </w:r>
      <w:r>
        <w:t xml:space="preserve"> </w:t>
      </w:r>
      <w:r>
        <w:t xml:space="preserve">Critical review of operational reports from the 2nd Army Command (headquartered in São Paulo), PMESP directives related to military-civil cooperation, and internal Brazilian Ministry of Defense training manuals.</w:t>
      </w:r>
    </w:p>
    <w:p>
      <w:pPr>
        <w:pStyle w:val="FirstParagraph"/>
      </w:pPr>
      <w:r>
        <w:t xml:space="preserve">Data analysis will utilize thematic analysis for qualitative data and statistical correlation for survey results, triangulating findings for robust conclusions. Ethical clearance from the University Ethics Committee (Comitê de Ética em Pesquisa) is secured.</w:t>
      </w:r>
    </w:p>
    <w:bookmarkEnd w:id="25"/>
    <w:bookmarkStart w:id="26" w:name="expected-contribution-and-significance"/>
    <w:p>
      <w:pPr>
        <w:pStyle w:val="Heading2"/>
      </w:pPr>
      <w:r>
        <w:t xml:space="preserve">6. Expected Contribution and Significance</w:t>
      </w:r>
    </w:p>
    <w:p>
      <w:pPr>
        <w:pStyle w:val="FirstParagraph"/>
      </w:pPr>
      <w:r>
        <w:t xml:space="preserve">This thesis offers significant theoretical and practical contributions:</w:t>
      </w:r>
    </w:p>
    <w:p>
      <w:pPr>
        <w:numPr>
          <w:ilvl w:val="0"/>
          <w:numId w:val="1003"/>
        </w:numPr>
        <w:pStyle w:val="Compact"/>
      </w:pPr>
      <w:r>
        <w:rPr>
          <w:iCs/>
          <w:i/>
        </w:rPr>
        <w:t xml:space="preserve">Theoretical:</w:t>
      </w:r>
      <w:r>
        <w:t xml:space="preserve"> </w:t>
      </w:r>
      <w:r>
        <w:t xml:space="preserve">Advances military sociology by providing the first comprehensive analysis of Military Officers' professional adaptation within a single, critical Brazilian state (São Paulo), challenging overly generalized national models.</w:t>
      </w:r>
    </w:p>
    <w:p>
      <w:pPr>
        <w:numPr>
          <w:ilvl w:val="0"/>
          <w:numId w:val="1003"/>
        </w:numPr>
        <w:pStyle w:val="Compact"/>
      </w:pPr>
      <w:r>
        <w:rPr>
          <w:iCs/>
          <w:i/>
        </w:rPr>
        <w:t xml:space="preserve">Practical:</w:t>
      </w:r>
      <w:r>
        <w:t xml:space="preserve"> </w:t>
      </w:r>
      <w:r>
        <w:t xml:space="preserve">Directly informs the strategic planning of Brazil's military institutions. Findings will be presented to key stakeholders: Ministério da Defesa, Escola Superior de Guerra (ESG), and Polícia Militar do Estado de São Paulo (PMESP), leading to concrete curriculum revisions and deployment protocols.</w:t>
      </w:r>
    </w:p>
    <w:p>
      <w:pPr>
        <w:numPr>
          <w:ilvl w:val="0"/>
          <w:numId w:val="1003"/>
        </w:numPr>
        <w:pStyle w:val="Compact"/>
      </w:pPr>
      <w:r>
        <w:rPr>
          <w:iCs/>
          <w:i/>
        </w:rPr>
        <w:t xml:space="preserve">Societal:</w:t>
      </w:r>
      <w:r>
        <w:t xml:space="preserve"> </w:t>
      </w:r>
      <w:r>
        <w:t xml:space="preserve">Promotes more effective, ethical military-civil interactions in Brazil's most populous state, potentially improving public trust in security institutions during critical moments like crises or large-scale events (e.g., World Cup, Olympics legacy management).</w:t>
      </w:r>
    </w:p>
    <w:p>
      <w:pPr>
        <w:pStyle w:val="FirstParagraph"/>
      </w:pPr>
      <w:r>
        <w:t xml:space="preserve">By centering the experiences of the Military Officer within the concrete reality of Brazil São Paulo, this research moves beyond abstract theory to deliver actionable insights crucial for national security and social cohesion in an increasingly urbanized Brazil.</w:t>
      </w:r>
    </w:p>
    <w:bookmarkEnd w:id="26"/>
    <w:bookmarkStart w:id="27" w:name="conclusion"/>
    <w:p>
      <w:pPr>
        <w:pStyle w:val="Heading2"/>
      </w:pPr>
      <w:r>
        <w:t xml:space="preserve">7. Conclusion</w:t>
      </w:r>
    </w:p>
    <w:p>
      <w:pPr>
        <w:pStyle w:val="FirstParagraph"/>
      </w:pPr>
      <w:r>
        <w:t xml:space="preserve">The role of a Military Officer in Brazil São Paulo is one of profound strategic importance, demanding continuous adaptation to a dynamic and complex environment. This thesis proposal establishes the necessity for rigorous academic inquiry into how these officers navigate their professional duties amidst São Paulo's unique urban challenges. It promises not only to enrich scholarly understanding but also to provide tangible value for the Brazilian Armed Forces, contributing directly to the development of more effective, ethically grounded, and contextually aware Military Officers – essential assets for maintaining security and stability in Brazil's most critical state. The successful completion of this research will mark a significant step towards optimizing military effectiveness within the specific demands of Brazil São Paulo.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Brazil São Paulo Context</dc:title>
  <dc:creator/>
  <dc:language>en</dc:language>
  <cp:keywords/>
  <dcterms:created xsi:type="dcterms:W3CDTF">2026-07-24T12:10:38Z</dcterms:created>
  <dcterms:modified xsi:type="dcterms:W3CDTF">2026-07-24T12:10:38Z</dcterms:modified>
</cp:coreProperties>
</file>

<file path=docProps/custom.xml><?xml version="1.0" encoding="utf-8"?>
<Properties xmlns="http://schemas.openxmlformats.org/officeDocument/2006/custom-properties" xmlns:vt="http://schemas.openxmlformats.org/officeDocument/2006/docPropsVTypes"/>
</file>