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Urban</w:t>
      </w:r>
      <w:r>
        <w:t xml:space="preserve"> </w:t>
      </w:r>
      <w:r>
        <w:t xml:space="preserve">Security</w:t>
      </w:r>
      <w:r>
        <w:t xml:space="preserve"> </w:t>
      </w:r>
      <w:r>
        <w:t xml:space="preserve">Contexts</w:t>
      </w:r>
      <w:r>
        <w:t xml:space="preserve"> </w:t>
      </w:r>
      <w:r>
        <w:t xml:space="preserve">-</w:t>
      </w:r>
      <w:r>
        <w:t xml:space="preserve"> </w:t>
      </w:r>
      <w:r>
        <w:t xml:space="preserve">Johannesburg,</w:t>
      </w:r>
      <w:r>
        <w:t xml:space="preserve"> </w:t>
      </w:r>
      <w:r>
        <w:t xml:space="preserve">South</w:t>
      </w:r>
      <w:r>
        <w:t xml:space="preserve"> </w:t>
      </w:r>
      <w:r>
        <w:t xml:space="preserve">Africa</w:t>
      </w:r>
    </w:p>
    <w:bookmarkStart w:id="27" w:name="X6fa72fc4a0b684d9f8f4ea4c8f170d695ccd236"/>
    <w:p>
      <w:pPr>
        <w:pStyle w:val="Heading1"/>
      </w:pPr>
      <w:r>
        <w:t xml:space="preserve">Thesis Proposal: Professional Development of Military Officers in Urban Security Operations within the Johannesburg Context, South Africa</w:t>
      </w:r>
    </w:p>
    <w:bookmarkStart w:id="20" w:name="abstract-approx.-150-words"/>
    <w:p>
      <w:pPr>
        <w:pStyle w:val="Heading2"/>
      </w:pPr>
      <w:r>
        <w:t xml:space="preserve">Abstract (Approx. 150 words)</w:t>
      </w:r>
    </w:p>
    <w:p>
      <w:pPr>
        <w:pStyle w:val="FirstParagraph"/>
      </w:pPr>
      <w:r>
        <w:t xml:space="preserve">This thesis proposal examines the critical professional development needs of Military Officers operating within the complex urban security environment of Johannesburg, South Africa. Focusing specifically on the South African National Defence Force (SANDF), this research addresses a significant gap in understanding how SANDF personnel are prepared for their evolving roles in public order policing, disaster response, and community engagement within one of Africa's largest and most challenging metropolitan areas. Johannesburg presents unique socio-economic, security, and operational challenges including high urban crime rates, service delivery protests, informal settlements, and multi-agency coordination demands. The study will investigate current training frameworks for Military Officers assigned to SANDF units operating in Johannesburg, assessing their effectiveness against real-world urban security scenarios. Utilizing qualitative methods including semi-structured interviews with officers and SANDF command personnel stationed in the city, this research aims to propose evidence-based recommendations for enhancing officer competency, ethical decision-making, and community relations within the South African context. The findings will directly contribute to strengthening national security strategies and SANDF operational effectiveness in urban South Africa.</w:t>
      </w:r>
    </w:p>
    <w:bookmarkEnd w:id="20"/>
    <w:bookmarkStart w:id="21" w:name="introduction-approx.-200-words"/>
    <w:p>
      <w:pPr>
        <w:pStyle w:val="Heading2"/>
      </w:pPr>
      <w:r>
        <w:t xml:space="preserve">1. Introduction (Approx. 200 words)</w:t>
      </w:r>
    </w:p>
    <w:p>
      <w:pPr>
        <w:pStyle w:val="FirstParagraph"/>
      </w:pPr>
      <w:r>
        <w:t xml:space="preserve">South Africa Johannesburg stands as a pivotal economic hub but also confronts profound urban security challenges, demanding sophisticated responses from the state's security apparatus. The South African National Defence Force (SANDF), traditionally focused on external defence, has increasingly assumed roles in internal security operations under the Public Order Policing mandate, particularly following incidents like the 2021 riots and persistent high levels of crime. Military Officers serving within SANDF units deployed across Johannesburg are at the frontline of these complex operations, yet their specific professional development needs within this unique urban environment remain inadequately addressed in both academic literature and SANDF doctrine. This thesis proposes a focused investigation into the training, preparedness, and experiential learning pathways of Military Officers operating within Johannesburg. The city's distinct characteristics – its immense size, stark inequality, complex governance structures involving multiple police services (SAPS), local municipalities, and community organizations – create an operational landscape far removed from conventional military training grounds. Understanding how Military Officers adapt their skills and knowledge to navigate this context is paramount for effective security delivery and maintaining public trust in South Africa. This Thesis Proposal therefore centers on the critical need to develop a robust, context-specific framework for Military Officer development directly applicable to the Johannesburg scenario within South Africa's broader national security strategy.</w:t>
      </w:r>
    </w:p>
    <w:bookmarkEnd w:id="21"/>
    <w:bookmarkStart w:id="22" w:name="problem-statement-approx.-150-words"/>
    <w:p>
      <w:pPr>
        <w:pStyle w:val="Heading2"/>
      </w:pPr>
      <w:r>
        <w:t xml:space="preserve">2. Problem Statement (Approx. 150 words)</w:t>
      </w:r>
    </w:p>
    <w:p>
      <w:pPr>
        <w:pStyle w:val="FirstParagraph"/>
      </w:pPr>
      <w:r>
        <w:t xml:space="preserve">Despite SANDF's mandated role in supporting civil authorities during internal security operations in urban centres like Johannesburg, current Military Officer training programs often lack sufficient depth and practical focus on the specific socio-political dynamics, community relations challenges, and multi-agency coordination requirements inherent to operating within a major South African metropolis. Officers receive foundational military training but frequently encounter significant gaps when deployed to Johannesburg's volatile urban environment involving large-scale protests, crime prevention initiatives requiring civilian engagement, and disaster management in densely populated areas. This disconnect risks operational inefficiency, potential ethical violations leading to community distrust (a critical issue in post-apartheid South Africa), and suboptimal outcomes for both security forces and civilians. There is a pressing need to move beyond generic military training models towards a targeted approach that explicitly addresses the realities faced by Military Officers stationed in Johannesburg, South Africa. This research directly tackles this gap.</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critically evaluate the existing SANDF training curriculum for officers regarding urban security operations within a South African metropolitan context, specifically examining its relevance to Johannesburg's operational environment.</w:t>
      </w:r>
    </w:p>
    <w:p>
      <w:pPr>
        <w:numPr>
          <w:ilvl w:val="0"/>
          <w:numId w:val="1001"/>
        </w:numPr>
        <w:pStyle w:val="Compact"/>
      </w:pPr>
      <w:r>
        <w:t xml:space="preserve">To identify the key competencies, skills gaps, and specific challenges faced by Military Officers during deployment in Johannesburg (e.g., community interaction, ethical decision-making under pressure, coordination with SAPS and municipalities).</w:t>
      </w:r>
    </w:p>
    <w:p>
      <w:pPr>
        <w:numPr>
          <w:ilvl w:val="0"/>
          <w:numId w:val="1001"/>
        </w:numPr>
        <w:pStyle w:val="Compact"/>
      </w:pPr>
      <w:r>
        <w:t xml:space="preserve">To develop a contextually grounded framework for enhanced Professional Development of Military Officers operating within urban settings like Johannesburg, South Africa.</w:t>
      </w:r>
    </w:p>
    <w:bookmarkEnd w:id="23"/>
    <w:bookmarkStart w:id="24" w:name="methodology-approx.-150-words"/>
    <w:p>
      <w:pPr>
        <w:pStyle w:val="Heading2"/>
      </w:pPr>
      <w:r>
        <w:t xml:space="preserve">4. Methodology (Approx. 150 words)</w:t>
      </w:r>
    </w:p>
    <w:p>
      <w:pPr>
        <w:pStyle w:val="FirstParagraph"/>
      </w:pPr>
      <w:r>
        <w:t xml:space="preserve">This qualitative research will employ a multi-method approach to ensure rich, contextual insights relevant to the Johannesburg setting. Primary data collection will include semi-structured interviews with a purposive sample of approximately 15-20 Military Officers currently serving or recently deployed within SANDF units operating in Johannesburg (e.g., Provincial Commanders, Unit Commanders, Platoon Leaders). These interviews will explore their training experiences, perceived preparedness for urban tasks, encountered challenges (including ethical dilemmas), and suggestions for improvement. Secondary data analysis will examine relevant SANDF policy documents (e.g., Defence Review 2019 reports, Public Order Policing Guidelines), historical operational reports from Johannesburg deployments (e.g., post-2015 riots, recent protests), and academic literature on urban security, military-civilian relations in South Africa, and comparative military officer development. The analysis will utilize thematic analysis to identify patterns and develop the proposed framework. Ethical clearance will be sought from the relevant university ethics committee and SANDF authorities.</w:t>
      </w:r>
    </w:p>
    <w:bookmarkEnd w:id="24"/>
    <w:bookmarkStart w:id="25" w:name="significance-relevance-approx.-100-words"/>
    <w:p>
      <w:pPr>
        <w:pStyle w:val="Heading2"/>
      </w:pPr>
      <w:r>
        <w:t xml:space="preserve">5. Significance &amp; Relevance (Approx. 100 words)</w:t>
      </w:r>
    </w:p>
    <w:p>
      <w:pPr>
        <w:pStyle w:val="FirstParagraph"/>
      </w:pPr>
      <w:r>
        <w:t xml:space="preserve">This Thesis Proposal addresses a critical, timely need within South Africa's national security landscape. The findings will provide actionable intelligence for the SANDF to refine its officer training programs specifically for urban deployments in Johannesburg and similar cities across South Africa. Enhanced Military Officer competency directly contributes to more effective, ethical, and community-sensitive security operations – vital for fostering public trust amidst ongoing challenges of crime and service delivery unrest. Furthermore, this research will contribute valuable empirical data to academic discourse on military adaptation within complex urban environments in the Global South, offering a specific South African case study that can inform policy beyond the Johannesburg context. It aligns with key national priorities outlined in the National Development Plan (NDP) regarding inclusive security and service delivery.</w:t>
      </w:r>
    </w:p>
    <w:bookmarkEnd w:id="25"/>
    <w:bookmarkStart w:id="26" w:name="X1eea7a2a3b25a2f9aec99a1f304346163294d22"/>
    <w:p>
      <w:pPr>
        <w:pStyle w:val="Heading2"/>
      </w:pPr>
      <w:r>
        <w:t xml:space="preserve">6. Expected Outcome &amp; Contribution (Approx. 50 words)</w:t>
      </w:r>
    </w:p>
    <w:p>
      <w:pPr>
        <w:pStyle w:val="FirstParagraph"/>
      </w:pPr>
      <w:r>
        <w:t xml:space="preserve">The expected outcome is a comprehensive framework for Military Officer Professional Development tailored to the Johannesburg operational environment in South Africa. This thesis will make a significant contribution by bridging the gap between generic military training and the specific, demanding realities faced by SANDF officers serving within one of South Africa's most complex urban centers.</w:t>
      </w:r>
    </w:p>
    <w:p>
      <w:pPr>
        <w:pStyle w:val="BodyText"/>
      </w:pPr>
      <w:r>
        <w:rPr>
          <w:bCs/>
          <w:b/>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Urban Security Contexts - Johannesburg, South Africa</dc:title>
  <dc:creator/>
  <dc:language>en</dc:language>
  <cp:keywords/>
  <dcterms:created xsi:type="dcterms:W3CDTF">2025-12-10T08:47:41Z</dcterms:created>
  <dcterms:modified xsi:type="dcterms:W3CDTF">2025-12-10T08:47:41Z</dcterms:modified>
</cp:coreProperties>
</file>

<file path=docProps/custom.xml><?xml version="1.0" encoding="utf-8"?>
<Properties xmlns="http://schemas.openxmlformats.org/officeDocument/2006/custom-properties" xmlns:vt="http://schemas.openxmlformats.org/officeDocument/2006/docPropsVTypes"/>
</file>