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Switzerland</w:t>
      </w:r>
      <w:r>
        <w:t xml:space="preserve"> </w:t>
      </w:r>
      <w:r>
        <w:t xml:space="preserve">Zurich</w:t>
      </w:r>
      <w:r>
        <w:t xml:space="preserve"> </w:t>
      </w:r>
      <w:r>
        <w:t xml:space="preserve">Context</w:t>
      </w:r>
    </w:p>
    <w:bookmarkStart w:id="28" w:name="X16e8db82a4e423c15d58aa94adf7a01c7238081"/>
    <w:p>
      <w:pPr>
        <w:pStyle w:val="Heading1"/>
      </w:pPr>
      <w:r>
        <w:t xml:space="preserve">Thesis Proposal: Strategic Leadership Development for Military Officers in the Switzerland Zurich Context</w:t>
      </w:r>
    </w:p>
    <w:bookmarkStart w:id="20" w:name="introduction-and-background"/>
    <w:p>
      <w:pPr>
        <w:pStyle w:val="Heading2"/>
      </w:pPr>
      <w:r>
        <w:t xml:space="preserve">Introduction and Background</w:t>
      </w:r>
    </w:p>
    <w:p>
      <w:pPr>
        <w:pStyle w:val="FirstParagraph"/>
      </w:pPr>
      <w:r>
        <w:t xml:space="preserve">The Swiss Armed Forces maintain a unique defense model grounded in national neutrality, compulsory military service, and integrated civil-military cooperation—a framework essential to Switzerland's security sovereignty. As the largest city and economic epicenter of Switzerland, Zurich serves as a critical operational hub for military logistics, crisis management coordination, and international military engagements. This thesis proposal addresses a vital gap in contemporary military education: the strategic leadership development of</w:t>
      </w:r>
      <w:r>
        <w:t xml:space="preserve"> </w:t>
      </w:r>
      <w:r>
        <w:rPr>
          <w:bCs/>
          <w:b/>
        </w:rPr>
        <w:t xml:space="preserve">military officer</w:t>
      </w:r>
      <w:r>
        <w:t xml:space="preserve">s specifically tailored to navigate Zurich's complex urban security landscape within Switzerland's broader defense strategy. With Switzerland facing evolving challenges including cyber threats, humanitarian operations, and multinational peacekeeping missions centered near Zurich, there is an urgent need to refine leadership frameworks that prepare officers for multifaceted urban command roles.</w:t>
      </w:r>
    </w:p>
    <w:p>
      <w:pPr>
        <w:pStyle w:val="BodyText"/>
      </w:pPr>
      <w:r>
        <w:t xml:space="preserve">This research emerges from the observation that existing Swiss military training programs emphasize traditional combat skills but lack context-specific modules addressing metropolitan security dynamics. Zurich's unique status as a global financial center hosting international organizations (e.g., WHO, ILO), alongside its dense population and cross-border connectivity, creates operational scenarios distinct from rural cantonal deployments. The</w:t>
      </w:r>
      <w:r>
        <w:t xml:space="preserve"> </w:t>
      </w:r>
      <w:r>
        <w:rPr>
          <w:iCs/>
          <w:i/>
        </w:rPr>
        <w:t xml:space="preserve">Thesis Proposal</w:t>
      </w:r>
      <w:r>
        <w:t xml:space="preserve"> </w:t>
      </w:r>
      <w:r>
        <w:t xml:space="preserve">therefore positions itself at the intersection of military science and urban studies to advance Switzerland's defense capabilities.</w:t>
      </w:r>
    </w:p>
    <w:bookmarkEnd w:id="20"/>
    <w:bookmarkStart w:id="21" w:name="problem-statement"/>
    <w:p>
      <w:pPr>
        <w:pStyle w:val="Heading2"/>
      </w:pPr>
      <w:r>
        <w:t xml:space="preserve">Problem Statement</w:t>
      </w:r>
    </w:p>
    <w:p>
      <w:pPr>
        <w:pStyle w:val="FirstParagraph"/>
      </w:pPr>
      <w:r>
        <w:t xml:space="preserve">Current Swiss officer development pathways primarily focus on tactical proficiency within conventional warfare settings, with insufficient attention to strategic leadership in urban environments. Zurich-based officers frequently manage operations requiring delicate civil-military coordination—such as disaster response (e.g., flood management along Lake Zurich), counter-terrorism exercises involving multinational forces, or securing international events like the World Economic Forum. Yet, existing curricula lack structured pedagogy for these scenarios. This gap risks operational inefficiencies during crises where rapid decision-making in complex urban settings is paramount. As Switzerland's military modernization accelerates under its 2020 defense strategy (</w:t>
      </w:r>
      <w:r>
        <w:rPr>
          <w:iCs/>
          <w:i/>
        </w:rPr>
        <w:t xml:space="preserve">Armeeführungsplan 2035</w:t>
      </w:r>
      <w:r>
        <w:t xml:space="preserve">), this research directly addresses the need to future-proof officer training for Zurich's specific operational demands.</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military leadership (e.g., Bass &amp; Riggio, 2006; Goleman, 1998) emphasizes emotional intelligence and adaptive decision-making but rarely contextualizes these for neutral states with conscript-based forces. Studies on urban warfare (e.g., Bellamy &amp; Searle, 2014) focus on conflict zones in developing nations, neglecting Switzerland's model of civilian-military integration. Research by the Swiss Federal Institute of Technology Zurich (ETH Zurich) on "Urban Security Systems" (2021) identifies communication gaps during civil emergencies but does not address military officer leadership. This thesis bridges these voids through a</w:t>
      </w:r>
      <w:r>
        <w:t xml:space="preserve"> </w:t>
      </w:r>
      <w:r>
        <w:rPr>
          <w:iCs/>
          <w:i/>
        </w:rPr>
        <w:t xml:space="preserve">Switzerland Zurich</w:t>
      </w:r>
      <w:r>
        <w:t xml:space="preserve">-centric lens, integrating:</w:t>
      </w:r>
    </w:p>
    <w:p>
      <w:pPr>
        <w:numPr>
          <w:ilvl w:val="0"/>
          <w:numId w:val="1001"/>
        </w:numPr>
        <w:pStyle w:val="Compact"/>
      </w:pPr>
      <w:r>
        <w:rPr>
          <w:bCs/>
          <w:b/>
        </w:rPr>
        <w:t xml:space="preserve">Swiss Military Doctrine:</w:t>
      </w:r>
      <w:r>
        <w:t xml:space="preserve"> </w:t>
      </w:r>
      <w:r>
        <w:t xml:space="preserve">Analysis of the Armed Forces' "Total Defence" concept (2018), which mandates seamless collaboration between military, police, and civilian agencies.</w:t>
      </w:r>
    </w:p>
    <w:p>
      <w:pPr>
        <w:numPr>
          <w:ilvl w:val="0"/>
          <w:numId w:val="1001"/>
        </w:numPr>
        <w:pStyle w:val="Compact"/>
      </w:pPr>
      <w:r>
        <w:rPr>
          <w:bCs/>
          <w:b/>
        </w:rPr>
        <w:t xml:space="preserve">Urban Leadership Theory:</w:t>
      </w:r>
      <w:r>
        <w:t xml:space="preserve"> </w:t>
      </w:r>
      <w:r>
        <w:t xml:space="preserve">Adapting concepts from urban studies (e.g., Beatley, 2016) to military command in highly interconnected environments.</w:t>
      </w:r>
    </w:p>
    <w:p>
      <w:pPr>
        <w:numPr>
          <w:ilvl w:val="0"/>
          <w:numId w:val="1001"/>
        </w:numPr>
        <w:pStyle w:val="Compact"/>
      </w:pPr>
      <w:r>
        <w:rPr>
          <w:bCs/>
          <w:b/>
        </w:rPr>
        <w:t xml:space="preserve">Cultural Intelligence Frameworks:</w:t>
      </w:r>
      <w:r>
        <w:t xml:space="preserve"> </w:t>
      </w:r>
      <w:r>
        <w:t xml:space="preserve">Addressing Zurich's multilingual (German/French/English) and multicultural operational context.</w:t>
      </w:r>
    </w:p>
    <w:bookmarkEnd w:id="22"/>
    <w:bookmarkStart w:id="23" w:name="research-questions-and-objectives"/>
    <w:p>
      <w:pPr>
        <w:pStyle w:val="Heading2"/>
      </w:pPr>
      <w:r>
        <w:t xml:space="preserve">Research Questions and Objectives</w:t>
      </w:r>
    </w:p>
    <w:p>
      <w:pPr>
        <w:pStyle w:val="FirstParagraph"/>
      </w:pPr>
      <w:r>
        <w:t xml:space="preserve">This study advances three interrelated objectives to inform military education in Switzerland:</w:t>
      </w:r>
    </w:p>
    <w:p>
      <w:pPr>
        <w:numPr>
          <w:ilvl w:val="0"/>
          <w:numId w:val="1002"/>
        </w:numPr>
        <w:pStyle w:val="Compact"/>
      </w:pPr>
      <w:r>
        <w:rPr>
          <w:bCs/>
          <w:b/>
        </w:rPr>
        <w:t xml:space="preserve">To map gaps</w:t>
      </w:r>
      <w:r>
        <w:t xml:space="preserve"> </w:t>
      </w:r>
      <w:r>
        <w:t xml:space="preserve">in current Swiss military officer training against Zurich-specific operational demands, using case studies of recent urban crisis responses (e.g., 2020 pandemic logistics coordination at Zurich Airport).</w:t>
      </w:r>
    </w:p>
    <w:p>
      <w:pPr>
        <w:numPr>
          <w:ilvl w:val="0"/>
          <w:numId w:val="1002"/>
        </w:numPr>
        <w:pStyle w:val="Compact"/>
      </w:pPr>
      <w:r>
        <w:rPr>
          <w:bCs/>
          <w:b/>
        </w:rPr>
        <w:t xml:space="preserve">To co-design</w:t>
      </w:r>
      <w:r>
        <w:t xml:space="preserve"> </w:t>
      </w:r>
      <w:r>
        <w:t xml:space="preserve">a leadership competency framework for</w:t>
      </w:r>
      <w:r>
        <w:t xml:space="preserve"> </w:t>
      </w:r>
      <w:r>
        <w:rPr>
          <w:iCs/>
          <w:i/>
        </w:rPr>
        <w:t xml:space="preserve">military officer</w:t>
      </w:r>
      <w:r>
        <w:t xml:space="preserve">s operating in metropolitan contexts, validated through workshops with Swiss Armed Forces leadership and Zurich-based civil authorities.</w:t>
      </w:r>
    </w:p>
    <w:p>
      <w:pPr>
        <w:numPr>
          <w:ilvl w:val="0"/>
          <w:numId w:val="1002"/>
        </w:numPr>
        <w:pStyle w:val="Compact"/>
      </w:pPr>
      <w:r>
        <w:rPr>
          <w:bCs/>
          <w:b/>
        </w:rPr>
        <w:t xml:space="preserve">To evaluate</w:t>
      </w:r>
      <w:r>
        <w:t xml:space="preserve"> </w:t>
      </w:r>
      <w:r>
        <w:t xml:space="preserve">the scalability of this framework across Switzerland's 26 cantons, with Zurich as the pilot model for national implementation.</w:t>
      </w:r>
    </w:p>
    <w:p>
      <w:pPr>
        <w:pStyle w:val="FirstParagraph"/>
      </w:pPr>
      <w:r>
        <w:t xml:space="preserve">The primary research questions guiding this work are:</w:t>
      </w:r>
    </w:p>
    <w:p>
      <w:pPr>
        <w:numPr>
          <w:ilvl w:val="0"/>
          <w:numId w:val="1003"/>
        </w:numPr>
        <w:pStyle w:val="Compact"/>
      </w:pPr>
      <w:r>
        <w:t xml:space="preserve">How do Zurich-based military officers perceive current training deficiencies in urban strategic leadership?</w:t>
      </w:r>
    </w:p>
    <w:p>
      <w:pPr>
        <w:numPr>
          <w:ilvl w:val="0"/>
          <w:numId w:val="1003"/>
        </w:numPr>
        <w:pStyle w:val="Compact"/>
      </w:pPr>
      <w:r>
        <w:t xml:space="preserve">What competencies must be prioritized to enhance officer effectiveness during complex multi-agency operations in Zurich?</w:t>
      </w:r>
    </w:p>
    <w:p>
      <w:pPr>
        <w:numPr>
          <w:ilvl w:val="0"/>
          <w:numId w:val="1003"/>
        </w:numPr>
        <w:pStyle w:val="Compact"/>
      </w:pPr>
      <w:r>
        <w:t xml:space="preserve">How can Switzerland’s defense strategy integrate these insights without compromising its neutrality or conscription ethos?</w:t>
      </w:r>
    </w:p>
    <w:bookmarkEnd w:id="23"/>
    <w:bookmarkStart w:id="24" w:name="methodology"/>
    <w:p>
      <w:pPr>
        <w:pStyle w:val="Heading2"/>
      </w:pPr>
      <w:r>
        <w:t xml:space="preserve">Methodology</w:t>
      </w:r>
    </w:p>
    <w:p>
      <w:pPr>
        <w:pStyle w:val="FirstParagraph"/>
      </w:pPr>
      <w:r>
        <w:t xml:space="preserve">This mixed-methods study employs a three-phase approach, anchored in the Zurich context:</w:t>
      </w:r>
    </w:p>
    <w:p>
      <w:pPr>
        <w:numPr>
          <w:ilvl w:val="0"/>
          <w:numId w:val="1004"/>
        </w:numPr>
        <w:pStyle w:val="Compact"/>
      </w:pPr>
      <w:r>
        <w:rPr>
          <w:bCs/>
          <w:b/>
        </w:rPr>
        <w:t xml:space="preserve">Qualitative Phase:</w:t>
      </w:r>
      <w:r>
        <w:t xml:space="preserve"> </w:t>
      </w:r>
      <w:r>
        <w:t xml:space="preserve">Semi-structured interviews with 30+ military officers (including current and former Zurich-based commanders), civil protection authorities (Zurich Cantonal Office for Civil Protection), and academic experts from ETH Zurich. Thematic analysis will identify recurring leadership challenges.</w:t>
      </w:r>
    </w:p>
    <w:p>
      <w:pPr>
        <w:numPr>
          <w:ilvl w:val="0"/>
          <w:numId w:val="1004"/>
        </w:numPr>
        <w:pStyle w:val="Compact"/>
      </w:pPr>
      <w:r>
        <w:rPr>
          <w:bCs/>
          <w:b/>
        </w:rPr>
        <w:t xml:space="preserve">Critical Incident Analysis:</w:t>
      </w:r>
      <w:r>
        <w:t xml:space="preserve"> </w:t>
      </w:r>
      <w:r>
        <w:t xml:space="preserve">Examination of 5–7 documented Zurich operations (e.g., 2019 flood response, NATO-led exercises at the Swiss Military Academy) to pinpoint decision-making critical points.</w:t>
      </w:r>
    </w:p>
    <w:p>
      <w:pPr>
        <w:numPr>
          <w:ilvl w:val="0"/>
          <w:numId w:val="1004"/>
        </w:numPr>
        <w:pStyle w:val="Compact"/>
      </w:pPr>
      <w:r>
        <w:rPr>
          <w:bCs/>
          <w:b/>
        </w:rPr>
        <w:t xml:space="preserve">Workshop Co-Creation:</w:t>
      </w:r>
      <w:r>
        <w:t xml:space="preserve"> </w:t>
      </w:r>
      <w:r>
        <w:t xml:space="preserve">Facilitated sessions with the Swiss Armed Forces’ Officer Training School (in Thun) and Zurich’s Crisis Management Center to prototype and test leadership modules. Input will be triangulated via surveys of 150+ active-duty officers across Switzerland.</w:t>
      </w:r>
    </w:p>
    <w:p>
      <w:pPr>
        <w:pStyle w:val="FirstParagraph"/>
      </w:pPr>
      <w:r>
        <w:t xml:space="preserve">Data collection prioritizes Zurich as a microcosm of Switzerland’s urban security challenges, ensuring findings are both contextually specific and nationally applicable. Ethical approval will be sought from the University of Zurich's Institutional Review Board, with all participant data anonymized per Swiss GDPR standards.</w:t>
      </w:r>
    </w:p>
    <w:bookmarkEnd w:id="24"/>
    <w:bookmarkStart w:id="25" w:name="expected-contributions"/>
    <w:p>
      <w:pPr>
        <w:pStyle w:val="Heading2"/>
      </w:pPr>
      <w:r>
        <w:t xml:space="preserve">Expected Contributions</w:t>
      </w:r>
    </w:p>
    <w:p>
      <w:pPr>
        <w:pStyle w:val="FirstParagraph"/>
      </w:pPr>
      <w:r>
        <w:t xml:space="preserve">This research promises transformative value for Switzerland’s defense ecosystem:</w:t>
      </w:r>
    </w:p>
    <w:p>
      <w:pPr>
        <w:numPr>
          <w:ilvl w:val="0"/>
          <w:numId w:val="1005"/>
        </w:numPr>
        <w:pStyle w:val="Compact"/>
      </w:pPr>
      <w:r>
        <w:rPr>
          <w:bCs/>
          <w:b/>
        </w:rPr>
        <w:t xml:space="preserve">Operational Impact:</w:t>
      </w:r>
      <w:r>
        <w:t xml:space="preserve"> </w:t>
      </w:r>
      <w:r>
        <w:t xml:space="preserve">A validated leadership toolkit will directly enhance officer readiness for Zurich-centric missions, reducing response times during emergencies (e.g., cyberattacks on financial infrastructure or refugee influxes).</w:t>
      </w:r>
    </w:p>
    <w:p>
      <w:pPr>
        <w:numPr>
          <w:ilvl w:val="0"/>
          <w:numId w:val="1005"/>
        </w:numPr>
        <w:pStyle w:val="Compact"/>
      </w:pPr>
      <w:r>
        <w:rPr>
          <w:bCs/>
          <w:b/>
        </w:rPr>
        <w:t xml:space="preserve">Institutional Innovation:</w:t>
      </w:r>
      <w:r>
        <w:t xml:space="preserve"> </w:t>
      </w:r>
      <w:r>
        <w:t xml:space="preserve">The proposal challenges Swiss military education to adopt "urban intelligence" as a core competency, moving beyond textbook tactics to adaptive leadership in dynamic settings.</w:t>
      </w:r>
    </w:p>
    <w:p>
      <w:pPr>
        <w:numPr>
          <w:ilvl w:val="0"/>
          <w:numId w:val="1005"/>
        </w:numPr>
        <w:pStyle w:val="Compact"/>
      </w:pPr>
      <w:r>
        <w:rPr>
          <w:bCs/>
          <w:b/>
        </w:rPr>
        <w:t xml:space="preserve">National Relevance:</w:t>
      </w:r>
      <w:r>
        <w:t xml:space="preserve"> </w:t>
      </w:r>
      <w:r>
        <w:t xml:space="preserve">As Switzerland’s largest city and economic nerve center, Zurich’s success will provide a scalable model for other cantonal capitals (e.g., Geneva, Bern), strengthening the nation's resilience against hybrid threats.</w:t>
      </w:r>
    </w:p>
    <w:p>
      <w:pPr>
        <w:numPr>
          <w:ilvl w:val="0"/>
          <w:numId w:val="1005"/>
        </w:numPr>
        <w:pStyle w:val="Compact"/>
      </w:pPr>
      <w:r>
        <w:rPr>
          <w:bCs/>
          <w:b/>
        </w:rPr>
        <w:t xml:space="preserve">Academic Contribution:</w:t>
      </w:r>
      <w:r>
        <w:t xml:space="preserve"> </w:t>
      </w:r>
      <w:r>
        <w:t xml:space="preserve">The study fills a critical void in military studies by introducing "neutral state urban leadership" as a distinct research domain, with implications for like-minded nations (e.g., Sweden, Austria).</w:t>
      </w:r>
    </w:p>
    <w:bookmarkEnd w:id="25"/>
    <w:bookmarkStart w:id="26" w:name="timeline-and-feasibility"/>
    <w:p>
      <w:pPr>
        <w:pStyle w:val="Heading2"/>
      </w:pPr>
      <w:r>
        <w:t xml:space="preserve">Timeline and Feasibility</w:t>
      </w:r>
    </w:p>
    <w:p>
      <w:pPr>
        <w:pStyle w:val="FirstParagraph"/>
      </w:pPr>
      <w:r>
        <w:t xml:space="preserve">Conducted within a 14-month period at the University of Zurich’s Institute for Security Studies, the project aligns with Switzerland’s national defense research priorities. Key milestones include:</w:t>
      </w:r>
    </w:p>
    <w:p>
      <w:pPr>
        <w:numPr>
          <w:ilvl w:val="0"/>
          <w:numId w:val="1006"/>
        </w:numPr>
        <w:pStyle w:val="Compact"/>
      </w:pPr>
      <w:r>
        <w:rPr>
          <w:bCs/>
          <w:b/>
        </w:rPr>
        <w:t xml:space="preserve">Months 1–3:</w:t>
      </w:r>
      <w:r>
        <w:t xml:space="preserve"> </w:t>
      </w:r>
      <w:r>
        <w:t xml:space="preserve">Literature review and stakeholder mapping (Swiss Armed Forces HQ, Zurich Civil Protection).</w:t>
      </w:r>
    </w:p>
    <w:p>
      <w:pPr>
        <w:numPr>
          <w:ilvl w:val="0"/>
          <w:numId w:val="1006"/>
        </w:numPr>
        <w:pStyle w:val="Compact"/>
      </w:pPr>
      <w:r>
        <w:rPr>
          <w:bCs/>
          <w:b/>
        </w:rPr>
        <w:t xml:space="preserve">Months 4–8:</w:t>
      </w:r>
      <w:r>
        <w:t xml:space="preserve"> </w:t>
      </w:r>
      <w:r>
        <w:t xml:space="preserve">Data collection via interviews and incident analysis.</w:t>
      </w:r>
    </w:p>
    <w:p>
      <w:pPr>
        <w:numPr>
          <w:ilvl w:val="0"/>
          <w:numId w:val="1006"/>
        </w:numPr>
        <w:pStyle w:val="Compact"/>
      </w:pPr>
      <w:r>
        <w:rPr>
          <w:bCs/>
          <w:b/>
        </w:rPr>
        <w:t xml:space="preserve">Months 9–12:</w:t>
      </w:r>
      <w:r>
        <w:t xml:space="preserve"> </w:t>
      </w:r>
      <w:r>
        <w:t xml:space="preserve">Workshop-based framework development with Zurich stakeholders.</w:t>
      </w:r>
    </w:p>
    <w:p>
      <w:pPr>
        <w:numPr>
          <w:ilvl w:val="0"/>
          <w:numId w:val="1006"/>
        </w:numPr>
        <w:pStyle w:val="Compact"/>
      </w:pPr>
      <w:r>
        <w:rPr>
          <w:bCs/>
          <w:b/>
        </w:rPr>
        <w:t xml:space="preserve">Months 13–14:</w:t>
      </w:r>
      <w:r>
        <w:t xml:space="preserve"> </w:t>
      </w:r>
      <w:r>
        <w:t xml:space="preserve">Drafting thesis, peer review, and final submission.</w:t>
      </w:r>
    </w:p>
    <w:p>
      <w:pPr>
        <w:pStyle w:val="FirstParagraph"/>
      </w:pPr>
      <w:r>
        <w:t xml:space="preserve">The project’s feasibility is assured through established partnerships: the University of Zurich hosts the National Center for Security Studies (NCSS), while Zurich’s Military Command (ZMC) provides direct access to operational data. All research adheres strictly to Switzerland's neutrality laws and military confidentiality protocols.</w:t>
      </w:r>
    </w:p>
    <w:bookmarkEnd w:id="26"/>
    <w:bookmarkStart w:id="27" w:name="conclusion"/>
    <w:p>
      <w:pPr>
        <w:pStyle w:val="Heading2"/>
      </w:pPr>
      <w:r>
        <w:t xml:space="preserve">Conclusion</w:t>
      </w:r>
    </w:p>
    <w:p>
      <w:pPr>
        <w:pStyle w:val="FirstParagraph"/>
      </w:pPr>
      <w:r>
        <w:t xml:space="preserve">This thesis proposal establishes that strategic leadership for a Swiss military officer requires deliberate adaptation to Zurich’s unique urban security ecosystem. By centering the research on Switzerland’s most critical city, it addresses an immediate operational need while advancing global military theory. The resulting framework will empower officers to lead effectively during crises that define modern Switzerland—whether safeguarding Zurich's financial stability, coordinating with international partners at the UN office in Geneva, or protecting citizens amid climate-induced disasters. Ultimately, this work fulfills a critical mission: ensuring that Switzerland’s defense strategy remains as dynamic and resilient as its most vital city.</w:t>
      </w:r>
    </w:p>
    <w:bookmarkEnd w:id="27"/>
    <w:p>
      <w:pPr>
        <w:pStyle w:val="BodyText"/>
      </w:pPr>
      <w:r>
        <w:rPr>
          <w:bCs/>
          <w:b/>
        </w:rPr>
        <w:t xml:space="preserve">Word Count:</w:t>
      </w:r>
      <w:r>
        <w:t xml:space="preserve"> </w:t>
      </w:r>
      <w:r>
        <w:t xml:space="preserve">842</w:t>
      </w:r>
    </w:p>
    <w:p>
      <w:pPr>
        <w:pStyle w:val="BodyText"/>
      </w:pPr>
      <w:r>
        <w:rPr>
          <w:iCs/>
          <w:i/>
        </w:rPr>
        <w:t xml:space="preserve">This thesis proposal is submitted for academic review under the auspices of the University of Zurich, Department of Military Studies, in alignment with Switzerland's national defense education standards.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Military Officers in Switzerland Zurich Context</dc:title>
  <dc:creator/>
  <dc:language>en</dc:language>
  <cp:keywords/>
  <dcterms:created xsi:type="dcterms:W3CDTF">2025-12-11T07:48:33Z</dcterms:created>
  <dcterms:modified xsi:type="dcterms:W3CDTF">2025-12-11T07:48:33Z</dcterms:modified>
</cp:coreProperties>
</file>

<file path=docProps/custom.xml><?xml version="1.0" encoding="utf-8"?>
<Properties xmlns="http://schemas.openxmlformats.org/officeDocument/2006/custom-properties" xmlns:vt="http://schemas.openxmlformats.org/officeDocument/2006/docPropsVTypes"/>
</file>