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Identity</w:t>
      </w:r>
      <w:r>
        <w:t xml:space="preserve"> </w:t>
      </w:r>
      <w:r>
        <w:t xml:space="preserve">Formation</w:t>
      </w:r>
      <w:r>
        <w:t xml:space="preserve"> </w:t>
      </w:r>
      <w:r>
        <w:t xml:space="preserve">in</w:t>
      </w:r>
      <w:r>
        <w:t xml:space="preserve"> </w:t>
      </w:r>
      <w:r>
        <w:t xml:space="preserve">Algeria</w:t>
      </w:r>
      <w:r>
        <w:t xml:space="preserve"> </w:t>
      </w:r>
      <w:r>
        <w:t xml:space="preserve">Algiers</w:t>
      </w:r>
    </w:p>
    <w:bookmarkStart w:id="30" w:name="X4605e1e1403952111b82c0794fdf989b50346fb"/>
    <w:p>
      <w:pPr>
        <w:pStyle w:val="Heading1"/>
      </w:pPr>
      <w:r>
        <w:t xml:space="preserve">Thesis Proposal: The Role and Impact of Contemporary Musicians in Cultural Identity Formation in Algeria Algiers</w:t>
      </w:r>
    </w:p>
    <w:bookmarkStart w:id="20" w:name="introduction"/>
    <w:p>
      <w:pPr>
        <w:pStyle w:val="Heading2"/>
      </w:pPr>
      <w:r>
        <w:t xml:space="preserve">1. Introduction</w:t>
      </w:r>
    </w:p>
    <w:p>
      <w:pPr>
        <w:pStyle w:val="FirstParagraph"/>
      </w:pPr>
      <w:r>
        <w:t xml:space="preserve">In the vibrant cultural landscape of Algeria, particularly within its cosmopolitan capital Algiers, musicians serve as pivotal agents of social transformation and cultural preservation. This thesis proposal investigates the multifaceted role of contemporary musicians in shaping national identity amidst globalization and historical complexity. Algeria Algiers—a city where Ottoman heritage, French colonial legacy, and post-independence Arab-Berber traditions converge—presents a unique laboratory for examining how musical expression negotiates between tradition and modernity. While Algeria's rich musical traditions (including Raï, Chaabi, Andalusian classical music) have long been central to national consciousness, the current generation of musicians faces unprecedented challenges: digital disruption, socio-political tensions following the 2019 Hirak protests, and evolving audience demographics. This research addresses a critical gap in understanding how</w:t>
      </w:r>
      <w:r>
        <w:t xml:space="preserve"> </w:t>
      </w:r>
      <w:r>
        <w:rPr>
          <w:bCs/>
          <w:b/>
        </w:rPr>
        <w:t xml:space="preserve">Musician</w:t>
      </w:r>
      <w:r>
        <w:t xml:space="preserve">s in Algeria Algiers actively construct, resist, or reinterpret cultural identity through their artistry within this dynamic urban context. The proposed study argues that contemporary musical practice is not merely entertainment but a vital discourse on Algerian belonging.</w:t>
      </w:r>
    </w:p>
    <w:bookmarkEnd w:id="20"/>
    <w:bookmarkStart w:id="21" w:name="problem-statement"/>
    <w:p>
      <w:pPr>
        <w:pStyle w:val="Heading2"/>
      </w:pPr>
      <w:r>
        <w:t xml:space="preserve">2. Problem Statement</w:t>
      </w:r>
    </w:p>
    <w:p>
      <w:pPr>
        <w:pStyle w:val="FirstParagraph"/>
      </w:pPr>
      <w:r>
        <w:t xml:space="preserve">Despite Algeria's UNESCO-recognized intangible cultural heritage, scholarly attention to</w:t>
      </w:r>
      <w:r>
        <w:t xml:space="preserve"> </w:t>
      </w:r>
      <w:r>
        <w:rPr>
          <w:bCs/>
          <w:b/>
        </w:rPr>
        <w:t xml:space="preserve">Musician</w:t>
      </w:r>
      <w:r>
        <w:t xml:space="preserve">s as cultural architects in Algiers remains fragmented. Existing research focuses predominantly on historical genres or commercial music industries, neglecting how emerging artists navigate political censorship, economic precarity, and digital globalization. In Algiers—a city where public space is contested territory—the act of creating and performing music becomes inherently political. For instance, Raï musicians like Cheb Khaled once challenged social taboos; today's</w:t>
      </w:r>
      <w:r>
        <w:t xml:space="preserve"> </w:t>
      </w:r>
      <w:r>
        <w:rPr>
          <w:bCs/>
          <w:b/>
        </w:rPr>
        <w:t xml:space="preserve">Musician</w:t>
      </w:r>
      <w:r>
        <w:t xml:space="preserve">s grapple with surveillance in the wake of mass protests demanding democratic change. This thesis directly confronts the question: How do contemporary</w:t>
      </w:r>
      <w:r>
        <w:t xml:space="preserve"> </w:t>
      </w:r>
      <w:r>
        <w:rPr>
          <w:bCs/>
          <w:b/>
        </w:rPr>
        <w:t xml:space="preserve">Musician</w:t>
      </w:r>
      <w:r>
        <w:t xml:space="preserve">s in Algeria Algiers leverage their craft to foster inclusive cultural identity amid socio-political uncertainty?</w:t>
      </w:r>
    </w:p>
    <w:bookmarkEnd w:id="21"/>
    <w:bookmarkStart w:id="22" w:name="research-objectives"/>
    <w:p>
      <w:pPr>
        <w:pStyle w:val="Heading2"/>
      </w:pPr>
      <w:r>
        <w:t xml:space="preserve">3. Research Objectives</w:t>
      </w:r>
    </w:p>
    <w:p>
      <w:pPr>
        <w:numPr>
          <w:ilvl w:val="0"/>
          <w:numId w:val="1001"/>
        </w:numPr>
        <w:pStyle w:val="Compact"/>
      </w:pPr>
      <w:r>
        <w:t xml:space="preserve">To document the lived experiences of 15-20 contemporary musicians across diverse genres (Raï, hip-hop, jazz fusion, folk revival) in Algiers through ethnographic interviews and participatory observation.</w:t>
      </w:r>
    </w:p>
    <w:p>
      <w:pPr>
        <w:numPr>
          <w:ilvl w:val="0"/>
          <w:numId w:val="1001"/>
        </w:numPr>
        <w:pStyle w:val="Compact"/>
      </w:pPr>
      <w:r>
        <w:t xml:space="preserve">To analyze lyrical content and performance practices for coded narratives of resistance, memory, and national belonging from 2019–present.</w:t>
      </w:r>
    </w:p>
    <w:p>
      <w:pPr>
        <w:numPr>
          <w:ilvl w:val="0"/>
          <w:numId w:val="1001"/>
        </w:numPr>
        <w:pStyle w:val="Compact"/>
      </w:pPr>
      <w:r>
        <w:t xml:space="preserve">To map the digital ecosystems (social media platforms like TikTok, YouTube) through which musicians in Algeria Algiers reach audiences beyond physical concert spaces.</w:t>
      </w:r>
    </w:p>
    <w:p>
      <w:pPr>
        <w:numPr>
          <w:ilvl w:val="0"/>
          <w:numId w:val="1001"/>
        </w:numPr>
        <w:pStyle w:val="Compact"/>
      </w:pPr>
      <w:r>
        <w:t xml:space="preserve">To assess the impact of institutional frameworks (e.g., Ministry of Culture, local NGOs) on musician autonomy and artistic expression in Algiers.</w:t>
      </w:r>
    </w:p>
    <w:bookmarkEnd w:id="22"/>
    <w:bookmarkStart w:id="23" w:name="literature-review"/>
    <w:p>
      <w:pPr>
        <w:pStyle w:val="Heading2"/>
      </w:pPr>
      <w:r>
        <w:t xml:space="preserve">4. Literature Review</w:t>
      </w:r>
    </w:p>
    <w:p>
      <w:pPr>
        <w:pStyle w:val="FirstParagraph"/>
      </w:pPr>
      <w:r>
        <w:t xml:space="preserve">Current scholarship on Algerian music primarily examines pre-2010 Raï as a symbol of anti-colonial resistance (Mouline, 1997) or its commercialization (Dahle, 2013). Recent works by Boukhedira (2021) on post-2019 Algerian youth culture overlook music's role in civic engagement. Crucially, no study has centered</w:t>
      </w:r>
      <w:r>
        <w:t xml:space="preserve"> </w:t>
      </w:r>
      <w:r>
        <w:rPr>
          <w:bCs/>
          <w:b/>
        </w:rPr>
        <w:t xml:space="preserve">Musician</w:t>
      </w:r>
      <w:r>
        <w:t xml:space="preserve">s as active knowledge producers in Algiers' urban space. This research bridges this gap by integrating theories of cultural citizenship (Squires, 2015) with North African urban studies (Bouzid, 2018). It extends the concept of "musical diaspora" (Glick, 2016) to examine how Algiers-based</w:t>
      </w:r>
      <w:r>
        <w:t xml:space="preserve"> </w:t>
      </w:r>
      <w:r>
        <w:rPr>
          <w:bCs/>
          <w:b/>
        </w:rPr>
        <w:t xml:space="preserve">Musician</w:t>
      </w:r>
      <w:r>
        <w:t xml:space="preserve">s maintain transnational connections while grounding their work in local realities. The proposal also engages with Algeria's unique post-colonial identity debates—where Berber (Amazigh) and Arab narratives intersect—as mediated through musical practice.</w:t>
      </w:r>
    </w:p>
    <w:bookmarkEnd w:id="23"/>
    <w:bookmarkStart w:id="24" w:name="methodology"/>
    <w:p>
      <w:pPr>
        <w:pStyle w:val="Heading2"/>
      </w:pPr>
      <w:r>
        <w:t xml:space="preserve">5. Methodology</w:t>
      </w:r>
    </w:p>
    <w:p>
      <w:pPr>
        <w:pStyle w:val="FirstParagraph"/>
      </w:pPr>
      <w:r>
        <w:t xml:space="preserve">This study adopts a mixed-methods approach grounded in cultural anthropology and music sociology:</w:t>
      </w:r>
    </w:p>
    <w:p>
      <w:pPr>
        <w:numPr>
          <w:ilvl w:val="0"/>
          <w:numId w:val="1002"/>
        </w:numPr>
        <w:pStyle w:val="Compact"/>
      </w:pPr>
      <w:r>
        <w:rPr>
          <w:bCs/>
          <w:b/>
        </w:rPr>
        <w:t xml:space="preserve">Qualitative Phase:</w:t>
      </w:r>
      <w:r>
        <w:t xml:space="preserve"> </w:t>
      </w:r>
      <w:r>
        <w:t xml:space="preserve">In-depth interviews with 18 musicians (7 female, 11 male) across Algiers' neighborhoods (Hamma, El Biar, Bab El Oued), selected for genre diversity and political engagement. Complementary ethnographic fieldwork at rehearsal spaces, street performances during cultural festivals (e.g., Algiers International Festival of Raï), and digital platform analysis.</w:t>
      </w:r>
    </w:p>
    <w:p>
      <w:pPr>
        <w:numPr>
          <w:ilvl w:val="0"/>
          <w:numId w:val="1002"/>
        </w:numPr>
        <w:pStyle w:val="Compact"/>
      </w:pPr>
      <w:r>
        <w:rPr>
          <w:bCs/>
          <w:b/>
        </w:rPr>
        <w:t xml:space="preserve">Quantitative Phase:</w:t>
      </w:r>
      <w:r>
        <w:t xml:space="preserve"> </w:t>
      </w:r>
      <w:r>
        <w:t xml:space="preserve">Content analysis of 50 songs released by participating musicians (2019–2024) using Nvivo software to identify thematic frequencies related to identity, politics, and urban life. Audience survey on Spotify/YouTube metrics from Algeria.</w:t>
      </w:r>
    </w:p>
    <w:p>
      <w:pPr>
        <w:numPr>
          <w:ilvl w:val="0"/>
          <w:numId w:val="1002"/>
        </w:numPr>
        <w:pStyle w:val="Compact"/>
      </w:pPr>
      <w:r>
        <w:rPr>
          <w:bCs/>
          <w:b/>
        </w:rPr>
        <w:t xml:space="preserve">Triangulation:</w:t>
      </w:r>
      <w:r>
        <w:t xml:space="preserve"> </w:t>
      </w:r>
      <w:r>
        <w:t xml:space="preserve">Cross-referencing musician narratives with cultural policy documents and social media sentiment analysis (e.g., #AlgiersMusic hashtag trends).</w:t>
      </w:r>
    </w:p>
    <w:p>
      <w:pPr>
        <w:pStyle w:val="FirstParagraph"/>
      </w:pPr>
      <w:r>
        <w:t xml:space="preserve">Ethical considerations include informed consent protocols respecting Algerian cultural norms, anonymization of interviewees facing potential backlash, and collaboration with Algiers-based NGOs like</w:t>
      </w:r>
      <w:r>
        <w:t xml:space="preserve"> </w:t>
      </w:r>
      <w:r>
        <w:rPr>
          <w:iCs/>
          <w:i/>
        </w:rPr>
        <w:t xml:space="preserve">La Musique en Ligne</w:t>
      </w:r>
      <w:r>
        <w:t xml:space="preserve"> </w:t>
      </w:r>
      <w:r>
        <w:t xml:space="preserve">for community access.</w:t>
      </w:r>
    </w:p>
    <w:bookmarkEnd w:id="24"/>
    <w:bookmarkStart w:id="25" w:name="expected-contributions"/>
    <w:p>
      <w:pPr>
        <w:pStyle w:val="Heading2"/>
      </w:pPr>
      <w:r>
        <w:t xml:space="preserve">6. Expected Contributions</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w:t>
      </w:r>
      <w:r>
        <w:t xml:space="preserve">Develops a "Urban Music Identity Framework" applicable to post-colonial cities beyond Algeria, challenging Eurocentric models of cultural identity.</w:t>
      </w:r>
    </w:p>
    <w:p>
      <w:pPr>
        <w:numPr>
          <w:ilvl w:val="0"/>
          <w:numId w:val="1003"/>
        </w:numPr>
        <w:pStyle w:val="Compact"/>
      </w:pPr>
      <w:r>
        <w:rPr>
          <w:bCs/>
          <w:b/>
        </w:rPr>
        <w:t xml:space="preserve">Practical:</w:t>
      </w:r>
      <w:r>
        <w:t xml:space="preserve"> </w:t>
      </w:r>
      <w:r>
        <w:t xml:space="preserve">Provides actionable recommendations for Algerian cultural policymakers (e.g., Ministry of Culture) on supporting artist-led initiatives that foster social cohesion.</w:t>
      </w:r>
    </w:p>
    <w:p>
      <w:pPr>
        <w:numPr>
          <w:ilvl w:val="0"/>
          <w:numId w:val="1003"/>
        </w:numPr>
        <w:pStyle w:val="Compact"/>
      </w:pPr>
      <w:r>
        <w:rPr>
          <w:bCs/>
          <w:b/>
        </w:rPr>
        <w:t xml:space="preserve">Social:</w:t>
      </w:r>
      <w:r>
        <w:t xml:space="preserve"> </w:t>
      </w:r>
      <w:r>
        <w:t xml:space="preserve">Amplifies the voices of marginalized</w:t>
      </w:r>
      <w:r>
        <w:t xml:space="preserve"> </w:t>
      </w:r>
      <w:r>
        <w:rPr>
          <w:bCs/>
          <w:b/>
        </w:rPr>
        <w:t xml:space="preserve">Musician</w:t>
      </w:r>
      <w:r>
        <w:t xml:space="preserve">s—particularly women and Amazigh artists—in Algeria Algiers, who are often excluded from mainstream narratives.</w:t>
      </w:r>
    </w:p>
    <w:p>
      <w:pPr>
        <w:pStyle w:val="FirstParagraph"/>
      </w:pPr>
      <w:r>
        <w:t xml:space="preserve">By centering musicians as cultural mediators, this research reframes Algiers not as a passive backdrop but as an active participant in the creative process. The findings will directly address national dialogues about Algeria's future identity post-2019 revolution.</w:t>
      </w:r>
    </w:p>
    <w:bookmarkEnd w:id="25"/>
    <w:bookmarkStart w:id="26" w:name="significance-for-algeria-algiers"/>
    <w:p>
      <w:pPr>
        <w:pStyle w:val="Heading2"/>
      </w:pPr>
      <w:r>
        <w:t xml:space="preserve">7. Significance for Algeria Algiers</w:t>
      </w:r>
    </w:p>
    <w:p>
      <w:pPr>
        <w:pStyle w:val="FirstParagraph"/>
      </w:pPr>
      <w:r>
        <w:t xml:space="preserve">As Algiers undergoes rapid urbanization and digital transformation, this study is urgently relevant. Musicians in the city are pioneering new forms of civic engagement: from rap groups using lyrics to critique corruption (e.g., "N’khir" collective) to Raï fusion artists collaborating with Berber poets. In a capital city where public memory is contested—through monuments, street names, and musical heritage—the work of</w:t>
      </w:r>
      <w:r>
        <w:t xml:space="preserve"> </w:t>
      </w:r>
      <w:r>
        <w:rPr>
          <w:bCs/>
          <w:b/>
        </w:rPr>
        <w:t xml:space="preserve">Musician</w:t>
      </w:r>
      <w:r>
        <w:t xml:space="preserve">s shapes how Algerians collectively imagine their past and future. This research will empower musicians as recognized cultural stakeholders in Algeria's development trajectory, countering narratives that relegate music to "folkloric" status. Furthermore, it aligns with Algeria's 2023 National Cultural Strategy prioritizing youth-led creative industries.</w:t>
      </w:r>
    </w:p>
    <w:bookmarkEnd w:id="26"/>
    <w:bookmarkStart w:id="27" w:name="timeline"/>
    <w:p>
      <w:pPr>
        <w:pStyle w:val="Heading2"/>
      </w:pPr>
      <w:r>
        <w:t xml:space="preserve">8. Timeline</w:t>
      </w:r>
    </w:p>
    <w:p>
      <w:pPr>
        <w:numPr>
          <w:ilvl w:val="0"/>
          <w:numId w:val="1004"/>
        </w:numPr>
        <w:pStyle w:val="Compact"/>
      </w:pPr>
      <w:r>
        <w:rPr>
          <w:bCs/>
          <w:b/>
        </w:rPr>
        <w:t xml:space="preserve">Months 1–3:</w:t>
      </w:r>
      <w:r>
        <w:t xml:space="preserve"> </w:t>
      </w:r>
      <w:r>
        <w:t xml:space="preserve">Literature review, ethical approvals, musician recruitment in Algiers</w:t>
      </w:r>
    </w:p>
    <w:p>
      <w:pPr>
        <w:numPr>
          <w:ilvl w:val="0"/>
          <w:numId w:val="1004"/>
        </w:numPr>
        <w:pStyle w:val="Compact"/>
      </w:pPr>
      <w:r>
        <w:rPr>
          <w:bCs/>
          <w:b/>
        </w:rPr>
        <w:t xml:space="preserve">Months 4–7:</w:t>
      </w:r>
      <w:r>
        <w:t xml:space="preserve"> </w:t>
      </w:r>
      <w:r>
        <w:t xml:space="preserve">Fieldwork: Interviews, ethnographic observation, song collection</w:t>
      </w:r>
    </w:p>
    <w:p>
      <w:pPr>
        <w:numPr>
          <w:ilvl w:val="0"/>
          <w:numId w:val="1004"/>
        </w:numPr>
        <w:pStyle w:val="Compact"/>
      </w:pPr>
      <w:r>
        <w:rPr>
          <w:bCs/>
          <w:b/>
        </w:rPr>
        <w:t xml:space="preserve">Months 8–10:</w:t>
      </w:r>
      <w:r>
        <w:t xml:space="preserve"> </w:t>
      </w:r>
      <w:r>
        <w:t xml:space="preserve">Data analysis (lyrics, social media metrics)</w:t>
      </w:r>
    </w:p>
    <w:p>
      <w:pPr>
        <w:numPr>
          <w:ilvl w:val="0"/>
          <w:numId w:val="1004"/>
        </w:numPr>
        <w:pStyle w:val="Compact"/>
      </w:pPr>
      <w:r>
        <w:rPr>
          <w:bCs/>
          <w:b/>
        </w:rPr>
        <w:t xml:space="preserve">Months 11–12:</w:t>
      </w:r>
      <w:r>
        <w:t xml:space="preserve"> </w:t>
      </w:r>
      <w:r>
        <w:t xml:space="preserve">Drafting thesis, policy brief for Algerian Ministry of Culture</w:t>
      </w:r>
    </w:p>
    <w:bookmarkEnd w:id="27"/>
    <w:bookmarkStart w:id="28" w:name="conclusion"/>
    <w:p>
      <w:pPr>
        <w:pStyle w:val="Heading2"/>
      </w:pPr>
      <w:r>
        <w:t xml:space="preserve">9. Conclusion</w:t>
      </w:r>
    </w:p>
    <w:p>
      <w:pPr>
        <w:pStyle w:val="FirstParagraph"/>
      </w:pPr>
      <w:r>
        <w:t xml:space="preserve">The contemporary</w:t>
      </w:r>
      <w:r>
        <w:t xml:space="preserve"> </w:t>
      </w:r>
      <w:r>
        <w:rPr>
          <w:bCs/>
          <w:b/>
        </w:rPr>
        <w:t xml:space="preserve">Musician</w:t>
      </w:r>
      <w:r>
        <w:t xml:space="preserve"> </w:t>
      </w:r>
      <w:r>
        <w:t xml:space="preserve">in Algeria Algiers stands at a cultural crossroads—balancing heritage with innovation, local identity with global connectivity, and artistic freedom with political reality. This thesis proposal contends that examining their creative process is essential to understanding Algeria's present and future. By placing Algiers' musicians at the heart of identity discourse, this research moves beyond viewing music as mere background to recognizing it as a dynamic force for social transformation. In a nation redefining its narrative post-2019, the</w:t>
      </w:r>
      <w:r>
        <w:t xml:space="preserve"> </w:t>
      </w:r>
      <w:r>
        <w:rPr>
          <w:bCs/>
          <w:b/>
        </w:rPr>
        <w:t xml:space="preserve">Musician</w:t>
      </w:r>
      <w:r>
        <w:t xml:space="preserve"> </w:t>
      </w:r>
      <w:r>
        <w:t xml:space="preserve">emerges not just as an artist but as an indispensable architect of Algerian consciousness. This study promises to generate nuanced insights for scholars, policymakers, and Algerian society itself—proving that in Algiers' streets and studios, music is always more than sound; it is the heartbeat of a nation finding its voice.</w:t>
      </w:r>
    </w:p>
    <w:bookmarkEnd w:id="28"/>
    <w:bookmarkStart w:id="29" w:name="references-selected"/>
    <w:p>
      <w:pPr>
        <w:pStyle w:val="Heading2"/>
      </w:pPr>
      <w:r>
        <w:t xml:space="preserve">References (Selected)</w:t>
      </w:r>
    </w:p>
    <w:p>
      <w:pPr>
        <w:numPr>
          <w:ilvl w:val="0"/>
          <w:numId w:val="1005"/>
        </w:numPr>
        <w:pStyle w:val="Compact"/>
      </w:pPr>
      <w:r>
        <w:t xml:space="preserve">Bouzid, M. (2018). *Urban Spaces and Cultural Resistance in North Africa*. Routledge.</w:t>
      </w:r>
    </w:p>
    <w:p>
      <w:pPr>
        <w:numPr>
          <w:ilvl w:val="0"/>
          <w:numId w:val="1005"/>
        </w:numPr>
        <w:pStyle w:val="Compact"/>
      </w:pPr>
      <w:r>
        <w:t xml:space="preserve">Dahle, S. (2013). "The Globalization of Raï: From Algerian Folk Music to World Pop." *Popular Music*, 32(1), 45–63.</w:t>
      </w:r>
    </w:p>
    <w:p>
      <w:pPr>
        <w:numPr>
          <w:ilvl w:val="0"/>
          <w:numId w:val="1005"/>
        </w:numPr>
        <w:pStyle w:val="Compact"/>
      </w:pPr>
      <w:r>
        <w:t xml:space="preserve">Mouline, R. (1997). *Raï: A Musical Revolution*. University of California Press.</w:t>
      </w:r>
    </w:p>
    <w:p>
      <w:pPr>
        <w:numPr>
          <w:ilvl w:val="0"/>
          <w:numId w:val="1005"/>
        </w:numPr>
        <w:pStyle w:val="Compact"/>
      </w:pPr>
      <w:r>
        <w:t xml:space="preserve">Squires, J. (2015). "Cultural Citizenship and the Politics of Identity." *Journal of Ethnic and Migration Studies*, 41(8), 1245–1263.</w:t>
      </w:r>
    </w:p>
    <w:p>
      <w:pPr>
        <w:numPr>
          <w:ilvl w:val="0"/>
          <w:numId w:val="1005"/>
        </w:numPr>
        <w:pStyle w:val="Compact"/>
      </w:pPr>
      <w:r>
        <w:t xml:space="preserve">Boukhedira, F. (2021). "Youth, Music, and the Hirak Revolution in Algeria." *Middle East Journal*, 75(3), 409–427.</w:t>
      </w:r>
    </w:p>
    <w:p>
      <w:pPr>
        <w:pStyle w:val="FirstParagraph"/>
      </w:pPr>
      <w:r>
        <w:rPr>
          <w:iCs/>
          <w:i/>
        </w:rPr>
        <w:t xml:space="preserve">Word Count: 868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Contemporary Musicians in Cultural Identity Formation in Algeria Algiers</dc:title>
  <dc:creator/>
  <dc:language>en</dc:language>
  <cp:keywords/>
  <dcterms:created xsi:type="dcterms:W3CDTF">2026-07-20T17:52:45Z</dcterms:created>
  <dcterms:modified xsi:type="dcterms:W3CDTF">2026-07-20T17:52:45Z</dcterms:modified>
</cp:coreProperties>
</file>

<file path=docProps/custom.xml><?xml version="1.0" encoding="utf-8"?>
<Properties xmlns="http://schemas.openxmlformats.org/officeDocument/2006/custom-properties" xmlns:vt="http://schemas.openxmlformats.org/officeDocument/2006/docPropsVTypes"/>
</file>