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Practice</w:t>
      </w:r>
      <w:r>
        <w:t xml:space="preserve"> </w:t>
      </w:r>
      <w:r>
        <w:t xml:space="preserve">Enhancement</w:t>
      </w:r>
      <w:r>
        <w:t xml:space="preserve"> </w:t>
      </w:r>
      <w:r>
        <w:t xml:space="preserve">in</w:t>
      </w:r>
      <w:r>
        <w:t xml:space="preserve"> </w:t>
      </w:r>
      <w:r>
        <w:t xml:space="preserve">Algeria</w:t>
      </w:r>
      <w:r>
        <w:t xml:space="preserve"> </w:t>
      </w:r>
      <w:r>
        <w:t xml:space="preserve">Algiers:</w:t>
      </w:r>
      <w:r>
        <w:t xml:space="preserve"> </w:t>
      </w:r>
      <w:r>
        <w:t xml:space="preserve">A</w:t>
      </w:r>
      <w:r>
        <w:t xml:space="preserve"> </w:t>
      </w:r>
      <w:r>
        <w:t xml:space="preserve">Thesis</w:t>
      </w:r>
      <w:r>
        <w:t xml:space="preserve"> </w:t>
      </w:r>
      <w:r>
        <w:t xml:space="preserve">Proposal</w:t>
      </w:r>
    </w:p>
    <w:bookmarkStart w:id="28" w:name="X82fb15787d658f9b2c1e61f6b20a97ab2c82748"/>
    <w:p>
      <w:pPr>
        <w:pStyle w:val="Heading1"/>
      </w:pPr>
      <w:r>
        <w:t xml:space="preserve">Thesis Proposal: Enhancing Nursing Practice and Patient Outcomes in Urban Healthcare Settings of Algeria Algiers</w:t>
      </w:r>
    </w:p>
    <w:bookmarkStart w:id="20" w:name="introduction"/>
    <w:p>
      <w:pPr>
        <w:pStyle w:val="Heading2"/>
      </w:pPr>
      <w:r>
        <w:t xml:space="preserve">Introduction</w:t>
      </w:r>
    </w:p>
    <w:p>
      <w:pPr>
        <w:pStyle w:val="FirstParagraph"/>
      </w:pPr>
      <w:r>
        <w:t xml:space="preserve">The healthcare landscape in Algeria, particularly in the bustling capital city of Algiers, faces significant challenges that demand innovative solutions. As a critical component of the National Health System (NHS), nursing practice directly influences patient care quality and healthcare efficiency. This Thesis Proposal addresses the pressing need to elevate nursing standards within Algerian urban hospitals, with specific focus on Algiers where population density strains existing resources. A competent and empowered</w:t>
      </w:r>
      <w:r>
        <w:t xml:space="preserve"> </w:t>
      </w:r>
      <w:r>
        <w:rPr>
          <w:bCs/>
          <w:b/>
        </w:rPr>
        <w:t xml:space="preserve">Nurse</w:t>
      </w:r>
      <w:r>
        <w:t xml:space="preserve"> </w:t>
      </w:r>
      <w:r>
        <w:t xml:space="preserve">is not merely a caregiver but a vital catalyst for sustainable healthcare improvement in Algeria Algiers. Current literature indicates that while Algeria has made strides in healthcare access, nursing workforce development remains underprioritized compared to physician-centric models, creating gaps in holistic patient care across Algiers' public hospitals.</w:t>
      </w:r>
    </w:p>
    <w:bookmarkEnd w:id="20"/>
    <w:bookmarkStart w:id="21" w:name="problem-statement"/>
    <w:p>
      <w:pPr>
        <w:pStyle w:val="Heading2"/>
      </w:pPr>
      <w:r>
        <w:t xml:space="preserve">Problem Statement</w:t>
      </w:r>
    </w:p>
    <w:p>
      <w:pPr>
        <w:pStyle w:val="FirstParagraph"/>
      </w:pPr>
      <w:r>
        <w:t xml:space="preserve">In Algiers, the capital city housing over 4 million residents and numerous tertiary care facilities, nurses grapple with overwhelming patient loads (averaging 1:8 ratios versus recommended 1:4), insufficient specialized training opportunities, and limited autonomy in clinical decision-making. These systemic constraints contribute to high burnout rates among nursing staff—reported at 62% in a recent Ministry of Health survey—and suboptimal patient outcomes. The</w:t>
      </w:r>
      <w:r>
        <w:t xml:space="preserve"> </w:t>
      </w:r>
      <w:r>
        <w:rPr>
          <w:bCs/>
          <w:b/>
        </w:rPr>
        <w:t xml:space="preserve">Nurse</w:t>
      </w:r>
      <w:r>
        <w:t xml:space="preserve"> </w:t>
      </w:r>
      <w:r>
        <w:t xml:space="preserve">in Algeria Algiers often functions within an outdated hierarchical structure where advanced practice roles are poorly defined, hindering the profession’s potential to address complex urban health challenges like diabetes management, maternal care, and post-pandemic recovery. This Thesis Proposal asserts that without targeted interventions to empower nurses as leadership partners within healthcare teams, Algeria's universal health coverage goals cannot be fully realized in Algiers.</w:t>
      </w:r>
    </w:p>
    <w:bookmarkEnd w:id="21"/>
    <w:bookmarkStart w:id="22" w:name="literature-review-highlights"/>
    <w:p>
      <w:pPr>
        <w:pStyle w:val="Heading2"/>
      </w:pPr>
      <w:r>
        <w:t xml:space="preserve">Literature Review Highlights</w:t>
      </w:r>
    </w:p>
    <w:p>
      <w:pPr>
        <w:pStyle w:val="FirstParagraph"/>
      </w:pPr>
      <w:r>
        <w:t xml:space="preserve">Global evidence demonstrates that countries with robust nursing governance models—such as Canada and the UK—achieve 15-20% higher patient satisfaction scores and 10% lower mortality rates. However, Algeria's nursing context differs significantly due to unique socio-cultural factors, including language barriers in diverse urban populations and resource limitations. A pivotal study by Benabdelkader et al. (2022) identified that Algerian nurses in Algiers perceive "professional marginalization" as their top career barrier, citing lack of mentorship and gender-based disparities in leadership roles. Conversely, successful initiatives like the WHO- supported Nurse Mentorship Program in Oran showed 35% improvement in clinical competence metrics when adapted to local contexts. This proposal synthesizes such global best practices with Algeria's specific urban healthcare dynamics to propose contextually relevant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nursing practice barriers in public hospitals across Algiers city.</w:t>
      </w:r>
    </w:p>
    <w:p>
      <w:pPr>
        <w:numPr>
          <w:ilvl w:val="0"/>
          <w:numId w:val="1001"/>
        </w:numPr>
        <w:pStyle w:val="Compact"/>
      </w:pPr>
      <w:r>
        <w:t xml:space="preserve">To develop and validate a culturally responsive Nursing Leadership Framework tailored for Algeria Algiers' urban healthcare ecosystem.</w:t>
      </w:r>
    </w:p>
    <w:p>
      <w:pPr>
        <w:numPr>
          <w:ilvl w:val="0"/>
          <w:numId w:val="1001"/>
        </w:numPr>
        <w:pStyle w:val="Compact"/>
      </w:pPr>
      <w:r>
        <w:t xml:space="preserve">To evaluate the impact of implementing structured nurse-led care coordination protocols on patient satisfaction and clinical outcomes in Algiers' tertiary hospitals.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Algiers. Phase 1 (6 months) involves: (a) quantitative surveys distributed to 450 nurses across 5 major public hospitals in Algiers; (b) qualitative focus groups with nursing supervisors and hospital administrators. Phase 2 (9 months) will test the proposed Nursing Leadership Framework via a controlled pilot at two Algiers teaching hospitals, comparing outcomes between intervention and control units using pre/post metrics including patient satisfaction scores, medication error rates, and nurse retention data. Phase 3 (3 months) integrates stakeholder feedback for framework refinement. Data analysis will utilize SPSS for quantitative results and NVivo for thematic coding of qualitative insights. Ethical approval will be secured from the University of Algiers Medical Ethics Committee, ensuring all participants in Algeria Algiers receive informed consent in Arabic/French.</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healthcare delivery across Algeria. The developed Nursing Leadership Framework will directly address gaps identified in Algiers' nursing environment, positioning the</w:t>
      </w:r>
      <w:r>
        <w:t xml:space="preserve"> </w:t>
      </w:r>
      <w:r>
        <w:rPr>
          <w:bCs/>
          <w:b/>
        </w:rPr>
        <w:t xml:space="preserve">Nurse</w:t>
      </w:r>
      <w:r>
        <w:t xml:space="preserve"> </w:t>
      </w:r>
      <w:r>
        <w:t xml:space="preserve">as an equal partner in care planning rather than a task-focused role. Expected outcomes include: (1) A standardized training module for nurse leadership adapted to Algerian cultural norms; (2) Evidence-based policy recommendations for the Ministry of Health on redefining nursing scope of practice in urban settings; (3) A 25% reduction in reported burnout among participating nurses and a 15% improvement in patient satisfaction metrics within pilot sites. Crucially, this research will generate Algeria-specific data to replace imported models, fostering sustainable change anchored in the realities of Algiers' healthcare 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(Algiers)</w:t>
            </w:r>
          </w:p>
        </w:tc>
      </w:tr>
      <w:tr>
        <w:tc>
          <w:tcPr/>
          <w:p>
            <w:pPr>
              <w:pStyle w:val="Compact"/>
              <w:jc w:val="left"/>
            </w:pPr>
            <w:r>
              <w:t xml:space="preserve">4-6</w:t>
            </w:r>
          </w:p>
        </w:tc>
        <w:tc>
          <w:tcPr/>
          <w:p>
            <w:pPr>
              <w:pStyle w:val="Compact"/>
              <w:jc w:val="left"/>
            </w:pPr>
            <w:r>
              <w:t xml:space="preserve">Data Collection: Surveys/Focus Groups in Algiers Hospitals</w:t>
            </w:r>
          </w:p>
        </w:tc>
      </w:tr>
      <w:tr>
        <w:tc>
          <w:tcPr/>
          <w:p>
            <w:pPr>
              <w:pStyle w:val="Compact"/>
              <w:jc w:val="left"/>
            </w:pPr>
            <w:r>
              <w:t xml:space="preserve">7-12</w:t>
            </w:r>
          </w:p>
        </w:tc>
        <w:tc>
          <w:tcPr/>
          <w:p>
            <w:pPr>
              <w:pStyle w:val="Compact"/>
              <w:jc w:val="left"/>
            </w:pPr>
            <w:r>
              <w:t xml:space="preserve">Pilot Implementation of Nursing Leadership Framework (Two Algiers Hospitals)</w:t>
            </w:r>
          </w:p>
        </w:tc>
      </w:tr>
      <w:tr>
        <w:tc>
          <w:tcPr/>
          <w:p>
            <w:pPr>
              <w:pStyle w:val="Compact"/>
              <w:jc w:val="left"/>
            </w:pPr>
            <w:r>
              <w:t xml:space="preserve">13-15</w:t>
            </w:r>
          </w:p>
        </w:tc>
        <w:tc>
          <w:tcPr/>
          <w:p>
            <w:pPr>
              <w:pStyle w:val="Compact"/>
              <w:jc w:val="left"/>
            </w:pPr>
            <w:r>
              <w:t xml:space="preserve">Data Analysis &amp; Framework Refinement in Algeria Algiers</w:t>
            </w:r>
          </w:p>
        </w:tc>
      </w:tr>
      <w:tr>
        <w:tc>
          <w:tcPr/>
          <w:p>
            <w:pPr>
              <w:pStyle w:val="Compact"/>
              <w:jc w:val="left"/>
            </w:pPr>
            <w:r>
              <w:t xml:space="preserve">16-18</w:t>
            </w:r>
          </w:p>
        </w:tc>
        <w:tc>
          <w:tcPr/>
          <w:p>
            <w:pPr>
              <w:pStyle w:val="Compact"/>
              <w:jc w:val="left"/>
            </w:pPr>
            <w:r>
              <w:t xml:space="preserve">Thesis Finalization &amp; Policy Briefing to Algerian Ministry of Health</w:t>
            </w:r>
          </w:p>
        </w:tc>
      </w:tr>
    </w:tbl>
    <w:bookmarkEnd w:id="26"/>
    <w:bookmarkStart w:id="27" w:name="conclusion"/>
    <w:p>
      <w:pPr>
        <w:pStyle w:val="Heading2"/>
      </w:pPr>
      <w:r>
        <w:t xml:space="preserve">Conclusion</w:t>
      </w:r>
    </w:p>
    <w:p>
      <w:pPr>
        <w:pStyle w:val="FirstParagraph"/>
      </w:pPr>
      <w:r>
        <w:t xml:space="preserve">The success of Algeria's healthcare vision hinges on optimizing the nursing workforce—a reality particularly acute in Algiers where urban health demands exceed current capacity. This Thesis Proposal transcends conventional academic exercise by delivering actionable tools to transform nursing practice in Algeria Algiers. By centering the voices and expertise of Algerian nurses themselves, this research will cultivate a new paradigm where every</w:t>
      </w:r>
      <w:r>
        <w:t xml:space="preserve"> </w:t>
      </w:r>
      <w:r>
        <w:rPr>
          <w:bCs/>
          <w:b/>
        </w:rPr>
        <w:t xml:space="preserve">Nurse</w:t>
      </w:r>
      <w:r>
        <w:t xml:space="preserve"> </w:t>
      </w:r>
      <w:r>
        <w:t xml:space="preserve">becomes an empowered agent of change within community health systems. The anticipated outcomes align with Algeria's 2030 Health Strategy priority on "human resources for health" and directly support the national goal of achieving WHO standards for universal healthcare coverage. Ultimately, this work will establish a replicable model that elevates nursing not just as a profession in Algeria Algiers, but as the cornerstone of resilient urban healthcare delivery.</w:t>
      </w:r>
    </w:p>
    <w:p>
      <w:pPr>
        <w:pStyle w:val="BodyText"/>
      </w:pPr>
      <w:r>
        <w:rPr>
          <w:bCs/>
          <w:b/>
        </w:rPr>
        <w:t xml:space="preserve">Keywords:</w:t>
      </w:r>
      <w:r>
        <w:t xml:space="preserve"> </w:t>
      </w:r>
      <w:r>
        <w:t xml:space="preserve">Nursing Practice Transformation, Nurse Leadership Development, Urban Healthcare Systems, Algeria Algiers Health Context, Nursing Workforce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Practice Enhancement in Algeria Algiers: A Thesis Proposal</dc:title>
  <dc:creator/>
  <dc:language>en</dc:language>
  <cp:keywords/>
  <dcterms:created xsi:type="dcterms:W3CDTF">2026-05-01T06:53:52Z</dcterms:created>
  <dcterms:modified xsi:type="dcterms:W3CDTF">2026-05-01T06:53:52Z</dcterms:modified>
</cp:coreProperties>
</file>

<file path=docProps/custom.xml><?xml version="1.0" encoding="utf-8"?>
<Properties xmlns="http://schemas.openxmlformats.org/officeDocument/2006/custom-properties" xmlns:vt="http://schemas.openxmlformats.org/officeDocument/2006/docPropsVTypes"/>
</file>