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Nurse</w:t>
      </w:r>
      <w:r>
        <w:t xml:space="preserve"> </w:t>
      </w:r>
      <w:r>
        <w:t xml:space="preserve">Workforce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729b95cd9e099e0f0f2c5b8f5fc2d8666ed416e"/>
    <w:p>
      <w:pPr>
        <w:pStyle w:val="Heading1"/>
      </w:pPr>
      <w:r>
        <w:t xml:space="preserve">Thesis Proposal: Addressing Critical Workforce Gaps and Enhancing Clinical Outcomes for the Nurse in India New Delhi</w:t>
      </w:r>
    </w:p>
    <w:bookmarkStart w:id="20" w:name="abstract"/>
    <w:p>
      <w:pPr>
        <w:pStyle w:val="Heading2"/>
      </w:pPr>
      <w:r>
        <w:t xml:space="preserve">Abstract</w:t>
      </w:r>
    </w:p>
    <w:p>
      <w:pPr>
        <w:pStyle w:val="FirstParagraph"/>
      </w:pPr>
      <w:r>
        <w:t xml:space="preserve">This Thesis Proposal outlines a comprehensive research study focused on the pivotal role of the Nurse within India New Delhi's complex healthcare system. With New Delhi serving as the political, economic, and medical hub of India, its healthcare infrastructure faces immense pressure from a burgeoning population and escalating disease burdens. Despite being the backbone of patient care delivery, nursing staff in New Delhi hospitals operate under significant constraints including chronic understaffing, high workloads, and inadequate professional development opportunities. This research aims to systematically analyze the current challenges faced by the Nurse in this specific urban context and propose evidence-based interventions to strengthen workforce resilience and improve patient outcomes. The study will employ a mixed-methods approach, combining quantitative analysis of hospital staffing data with qualitative insights from frontline Nurses across diverse healthcare facilities in New Delhi. The findings are anticipated to provide actionable recommendations for policymakers, hospital administrators, and nursing education institutions in India New Delhi, ultimately contributing to a more sustainable and effective healthcare delivery system centered around the Nurse.</w:t>
      </w:r>
    </w:p>
    <w:bookmarkEnd w:id="20"/>
    <w:bookmarkStart w:id="21" w:name="introduction"/>
    <w:p>
      <w:pPr>
        <w:pStyle w:val="Heading2"/>
      </w:pPr>
      <w:r>
        <w:t xml:space="preserve">Introduction</w:t>
      </w:r>
    </w:p>
    <w:p>
      <w:pPr>
        <w:pStyle w:val="FirstParagraph"/>
      </w:pPr>
      <w:r>
        <w:t xml:space="preserve">India New Delhi stands as a microcosm of the nation's healthcare challenges and opportunities. As home to premier institutions like All India Institute of Medical Sciences (AIIMS), Lady Hardinge Medical College, and numerous private hospitals, New Delhi attracts patients from across India and beyond. However, this concentration of healthcare facilities is juxtaposed with severe systemic strains. The critical shortage of qualified Nursing personnel is a well-documented crisis impacting every level of care in New Delhi. The term "Nurse" extends far beyond bedside care; it encompasses roles in emergency response, public health outreach, chronic disease management, and health education – all vital functions increasingly strained within the capital's healthcare landscape. This Thesis Proposal contends that a focused investigation into the specific conditions and needs of the Nurse within India New Delhi is not merely academically significant but an urgent necessity for improving population health outcomes in one of the world's most densely populated metropolitan areas.</w:t>
      </w:r>
    </w:p>
    <w:bookmarkEnd w:id="21"/>
    <w:bookmarkStart w:id="22" w:name="problem-statement"/>
    <w:p>
      <w:pPr>
        <w:pStyle w:val="Heading2"/>
      </w:pPr>
      <w:r>
        <w:t xml:space="preserve">Problem Statement</w:t>
      </w:r>
    </w:p>
    <w:p>
      <w:pPr>
        <w:pStyle w:val="FirstParagraph"/>
      </w:pPr>
      <w:r>
        <w:t xml:space="preserve">The current state of nursing practice in India New Delhi is characterized by alarming nurse-to-patient ratios, often exceeding 1:15 in critical care units and general wards (National Health Profile, 2023), far worse than the WHO-recommended minimum of 1:400. This chronic understaffing leads to burnout, compromised patient safety (evidenced by rising incident reports), and diminished quality of care. Furthermore, Nurses in New Delhi often report inadequate access to continuing education resources specific to emerging urban health challenges (e.g., diabetes, hypertension management in dense populations, mental health crises) and limited career progression pathways within the public sector. The unique pressures of a megacity – including high patient turnover, complex socio-economic patient profiles requiring culturally competent care, and the demands of managing large hospital networks – are not adequately addressed by existing nursing workforce strategies developed for rural or smaller urban settings. This gap represents a critical vulnerability in India's healthcare system, directly impacting the ability of the Nurse to fulfill their full potential and deliver optimal care within New Delhi.</w:t>
      </w:r>
    </w:p>
    <w:bookmarkEnd w:id="22"/>
    <w:bookmarkStart w:id="23" w:name="literature-review-gap-identification"/>
    <w:p>
      <w:pPr>
        <w:pStyle w:val="Heading2"/>
      </w:pPr>
      <w:r>
        <w:t xml:space="preserve">Literature Review &amp; Gap Identification</w:t>
      </w:r>
    </w:p>
    <w:p>
      <w:pPr>
        <w:pStyle w:val="FirstParagraph"/>
      </w:pPr>
      <w:r>
        <w:t xml:space="preserve">Existing literature extensively documents nursing shortages across India (Saraf et al., 2021; WHO Report on Nursing Workforce, 2023). However, a significant gap exists in research specifically targeted at the unique urban context of New Delhi. Most studies focus on national averages or rural settings, overlooking the distinct challenges faced by Nurses in a high-volume metropolitan environment with its specific infrastructure demands and patient demographics. Prior work often fails to capture the nuanced experiences of Nurses navigating complex public-private healthcare interactions within the capital. There is also limited empirical research evaluating the effectiveness of current nurse retention strategies (e.g., salary structures, professional development programs) specifically designed for or implemented in New Delhi hospitals. This Thesis Proposal directly addresses this critical gap by centering its investigation on India New Delhi as the primary geographic and operational context.</w:t>
      </w:r>
    </w:p>
    <w:bookmarkEnd w:id="23"/>
    <w:bookmarkStart w:id="24" w:name="research-objectives-questions"/>
    <w:p>
      <w:pPr>
        <w:pStyle w:val="Heading2"/>
      </w:pPr>
      <w:r>
        <w:t xml:space="preserve">Research Objectives &amp; Questions</w:t>
      </w:r>
    </w:p>
    <w:p>
      <w:pPr>
        <w:pStyle w:val="FirstParagraph"/>
      </w:pPr>
      <w:r>
        <w:t xml:space="preserve">This research seeks to achieve the following objectives within the specific framework of India New Delhi:</w:t>
      </w:r>
    </w:p>
    <w:p>
      <w:pPr>
        <w:numPr>
          <w:ilvl w:val="0"/>
          <w:numId w:val="1001"/>
        </w:numPr>
        <w:pStyle w:val="Compact"/>
      </w:pPr>
      <w:r>
        <w:t xml:space="preserve">To quantify and analyze current nurse-to-patient ratios, workload metrics, and staff turnover rates across public and private hospitals in New Delhi.</w:t>
      </w:r>
    </w:p>
    <w:p>
      <w:pPr>
        <w:numPr>
          <w:ilvl w:val="0"/>
          <w:numId w:val="1001"/>
        </w:numPr>
        <w:pStyle w:val="Compact"/>
      </w:pPr>
      <w:r>
        <w:t xml:space="preserve">To identify the primary professional challenges (e.g., burnout triggers, skill gaps, administrative barriers) faced by Nurses working in diverse settings within New Delhi.</w:t>
      </w:r>
    </w:p>
    <w:p>
      <w:pPr>
        <w:numPr>
          <w:ilvl w:val="0"/>
          <w:numId w:val="1001"/>
        </w:numPr>
        <w:pStyle w:val="Compact"/>
      </w:pPr>
      <w:r>
        <w:t xml:space="preserve">To assess the perceived effectiveness of existing nurse retention strategies and professional development opportunities specific to the New Delhi healthcare ecosystem.</w:t>
      </w:r>
    </w:p>
    <w:p>
      <w:pPr>
        <w:numPr>
          <w:ilvl w:val="0"/>
          <w:numId w:val="1001"/>
        </w:numPr>
        <w:pStyle w:val="Compact"/>
      </w:pPr>
      <w:r>
        <w:t xml:space="preserve">To explore Nurses' perspectives on how their role could be optimized to better address emerging health challenges (e.g., NCDs, mental health, pandemic preparedness) in the Delhi context.</w:t>
      </w:r>
    </w:p>
    <w:p>
      <w:pPr>
        <w:pStyle w:val="FirstParagraph"/>
      </w:pPr>
      <w:r>
        <w:t xml:space="preserve">These objectives directly translate into core research questions: How do specific New Delhi hospital environments shape the daily reality of the Nurse? What are the most significant barriers to effective nursing practice within New Delhi's unique healthcare landscape? How can interventions be tailored to retain and empower Nurses specifically within India New Delhi?</w:t>
      </w:r>
    </w:p>
    <w:bookmarkEnd w:id="24"/>
    <w:bookmarkStart w:id="25" w:name="methodology"/>
    <w:p>
      <w:pPr>
        <w:pStyle w:val="Heading2"/>
      </w:pPr>
      <w:r>
        <w:t xml:space="preserve">Methodology</w:t>
      </w:r>
    </w:p>
    <w:p>
      <w:pPr>
        <w:pStyle w:val="FirstParagraph"/>
      </w:pPr>
      <w:r>
        <w:t xml:space="preserve">A mixed-methods sequential explanatory design will be employed, conducted over 18 months within New Delhi. Phase 1 (Quantitative): Analysis of anonymized hospital data (staffing records, patient acuity scores, incident reports) from a stratified sample of 10 major public and private hospitals across different zones of New Delhi. Phase 2 (Qualitative): In-depth semi-structured interviews with 40 Nurses holding diverse roles (clinical, administrative, educators) across the sampled hospitals, complemented by focus group discussions with Nursing Management. Data will be analyzed using statistical software for quantitative data and thematic analysis for qualitative transcripts. Ethical approval will be obtained from the Institutional Ethics Committee of a leading New Delhi university.</w:t>
      </w:r>
    </w:p>
    <w:bookmarkEnd w:id="25"/>
    <w:bookmarkStart w:id="26" w:name="expected-outcomes-significance"/>
    <w:p>
      <w:pPr>
        <w:pStyle w:val="Heading2"/>
      </w:pPr>
      <w:r>
        <w:t xml:space="preserve">Expected Outcomes &amp; Significance</w:t>
      </w:r>
    </w:p>
    <w:p>
      <w:pPr>
        <w:pStyle w:val="FirstParagraph"/>
      </w:pPr>
      <w:r>
        <w:t xml:space="preserve">This Thesis Proposal anticipates generating robust, location-specific evidence to inform targeted interventions. Expected outcomes include a validated model for sustainable nurse staffing in high-volume New Delhi settings, a comprehensive framework for context-appropriate professional development programs for the Nurse in India New Delhi, and concrete policy recommendations addressing systemic issues like recruitment incentives and career ladders within the Delhi government health department. The significance is profound: A strengthened Nurse workforce in India New Delhi directly translates to safer patient care, improved patient satisfaction (a critical metric for public trust), reduced hospital readmission rates, and ultimately a more efficient healthcare system. This research moves beyond generic nursing advocacy; it provides actionable, localized solutions crucial for the future of healthcare delivery not just in the national capital, but potentially as a model for other major Indian urban centers grappling with similar workforce challenges. The success of this Thesis Proposal hinges on its unwavering focus on the specific needs and realities of the Nurse within India New Delhi.</w:t>
      </w:r>
    </w:p>
    <w:bookmarkEnd w:id="26"/>
    <w:bookmarkStart w:id="27" w:name="conclusion"/>
    <w:p>
      <w:pPr>
        <w:pStyle w:val="Heading2"/>
      </w:pPr>
      <w:r>
        <w:t xml:space="preserve">Conclusion</w:t>
      </w:r>
    </w:p>
    <w:p>
      <w:pPr>
        <w:pStyle w:val="FirstParagraph"/>
      </w:pPr>
      <w:r>
        <w:t xml:space="preserve">The healthcare system of India New Delhi is at a critical juncture. The well-being and effectiveness of the Nurse are intrinsically linked to the system's resilience. This Thesis Proposal provides a clear, focused roadmap for understanding and addressing the acute challenges facing Nurses in this vital metropolitan setting. By centering its inquiry on India New Delhi, this research promises not only academic contribution but tangible improvements in how care is delivered to millions of citizens. Investing in the Nurse within New Delhi is an investment in the health and future of India's capital and a crucial step towards building a more equitable and effective national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Nurse Workforce in India New Delhi</dc:title>
  <dc:creator/>
  <dc:language>en</dc:language>
  <cp:keywords/>
  <dcterms:created xsi:type="dcterms:W3CDTF">2026-07-23T04:46:07Z</dcterms:created>
  <dcterms:modified xsi:type="dcterms:W3CDTF">2026-07-23T04:46:07Z</dcterms:modified>
</cp:coreProperties>
</file>

<file path=docProps/custom.xml><?xml version="1.0" encoding="utf-8"?>
<Properties xmlns="http://schemas.openxmlformats.org/officeDocument/2006/custom-properties" xmlns:vt="http://schemas.openxmlformats.org/officeDocument/2006/docPropsVTypes"/>
</file>