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ac5b0fbc336f36f0939619be7e333cbb2a7a09a"/>
    <w:p>
      <w:pPr>
        <w:pStyle w:val="Heading1"/>
      </w:pPr>
      <w:r>
        <w:t xml:space="preserve">Thesis Proposal: Enhancing the Role and Impact of the Nurse in Healthcare Delivery Across Russia Moscow</w:t>
      </w:r>
    </w:p>
    <w:bookmarkStart w:id="20" w:name="introduction"/>
    <w:p>
      <w:pPr>
        <w:pStyle w:val="Heading2"/>
      </w:pPr>
      <w:r>
        <w:t xml:space="preserve">Introduction</w:t>
      </w:r>
    </w:p>
    <w:p>
      <w:pPr>
        <w:pStyle w:val="FirstParagraph"/>
      </w:pPr>
      <w:r>
        <w:t xml:space="preserve">This Thesis Proposal outlines a critical investigation into the evolving profession of the Nurse within the complex healthcare ecosystem of Russia, with specific focus on Moscow. As the capital city and largest metropolitan center in Russia, Moscow represents a microcosm of national healthcare challenges and opportunities. The demand for skilled nursing professionals in Russia Moscow has intensified due to an aging population, rising chronic diseases, and systemic pressures within the public health infrastructure. This Thesis Proposal argues that a targeted examination of the Nurse's role, autonomy, education, and workplace conditions is essential for developing sustainable solutions to improve patient outcomes across Moscow’s diverse communities. Understanding these dynamics is not merely academic; it directly informs policy decisions vital for Russia’s healthcare future.</w:t>
      </w:r>
    </w:p>
    <w:bookmarkEnd w:id="20"/>
    <w:bookmarkStart w:id="21" w:name="problem-statement"/>
    <w:p>
      <w:pPr>
        <w:pStyle w:val="Heading2"/>
      </w:pPr>
      <w:r>
        <w:t xml:space="preserve">Problem Statement</w:t>
      </w:r>
    </w:p>
    <w:p>
      <w:pPr>
        <w:pStyle w:val="FirstParagraph"/>
      </w:pPr>
      <w:r>
        <w:t xml:space="preserve">Russia faces a significant and growing shortage of qualified nursing personnel, a crisis acutely felt in Moscow. According to the Ministry of Health of the Russian Federation (2023), Moscow alone reports a 15% vacancy rate for registered nurses in public hospitals, far exceeding national averages. This shortage directly impacts patient safety, care quality, and access to essential services. Nurses in Russia Moscow often operate under restrictive protocols that limit their scope of practice compared to international standards, hindering their ability to provide comprehensive care. Furthermore, the professional recognition and career advancement pathways for the Nurse within Russia's healthcare hierarchy remain underdeveloped. The persistent challenges—high workload, inadequate resources, and insufficient investment in nursing education—contribute to high burnout rates and attrition among Nurses in Moscow. This Thesis Proposal addresses this urgent gap by seeking to analyze the specific barriers faced by Nurses in Moscow and propose evidence-based strategies for their professional development and integration into the healthcare system.</w:t>
      </w:r>
    </w:p>
    <w:bookmarkEnd w:id="21"/>
    <w:bookmarkStart w:id="22" w:name="X3f9eccc68038e0e4ad0c3590a3fba6be9cfa8e1"/>
    <w:p>
      <w:pPr>
        <w:pStyle w:val="Heading2"/>
      </w:pPr>
      <w:r>
        <w:t xml:space="preserve">Literature Review: Contextualizing Nursing in Russia Moscow</w:t>
      </w:r>
    </w:p>
    <w:p>
      <w:pPr>
        <w:pStyle w:val="FirstParagraph"/>
      </w:pPr>
      <w:r>
        <w:t xml:space="preserve">Existing research on nursing in Russia is limited, often focusing on macro-level policy rather than the lived experience of the Nurse. Studies by Kondakova (2021) highlight historical underfunding and the legacy of Soviet-era healthcare models that prioritized physicians over nurses. More recent works (Petrova &amp; Sokolov, 2022) begin to map nurse shortages in Moscow but lack depth on workplace culture and autonomy. International literature, while abundant on nursing models elsewhere (e.g., Germany, Canada), often fails to contextualize these within Russia's unique socio-political and economic framework. This Thesis Proposal will bridge this gap by conducting primary research specifically within the context of Russia Moscow, moving beyond generalizations to understand the nuanced realities faced by Nurses daily in hospitals, clinics, and community settings across the city. It will critically engage with Russian healthcare legislation (e.g., Federal Law "On Healthcare" No. 323-FZ) to assess how policy translates—or fails to translate—into practice for the Nurse on the ground.</w:t>
      </w:r>
    </w:p>
    <w:bookmarkEnd w:id="22"/>
    <w:bookmarkStart w:id="23" w:name="research-objectives-and-questions"/>
    <w:p>
      <w:pPr>
        <w:pStyle w:val="Heading2"/>
      </w:pPr>
      <w:r>
        <w:t xml:space="preserve">Research Objectives and Questions</w:t>
      </w:r>
    </w:p>
    <w:p>
      <w:pPr>
        <w:pStyle w:val="FirstParagraph"/>
      </w:pPr>
      <w:r>
        <w:t xml:space="preserve">The primary aim of this Thesis Proposal is to comprehensively analyze the current state, challenges, and potential for advancement of nursing practice within Moscow. Specific research objectives include:</w:t>
      </w:r>
    </w:p>
    <w:p>
      <w:pPr>
        <w:numPr>
          <w:ilvl w:val="0"/>
          <w:numId w:val="1001"/>
        </w:numPr>
        <w:pStyle w:val="Compact"/>
      </w:pPr>
      <w:r>
        <w:t xml:space="preserve">To identify key barriers (systemic, educational, cultural) impacting Nurse efficacy and job satisfaction in Moscow healthcare facilities.</w:t>
      </w:r>
    </w:p>
    <w:p>
      <w:pPr>
        <w:numPr>
          <w:ilvl w:val="0"/>
          <w:numId w:val="1001"/>
        </w:numPr>
        <w:pStyle w:val="Compact"/>
      </w:pPr>
      <w:r>
        <w:t xml:space="preserve">To assess the scope of practice and decision-making authority granted to Nurses in various settings across Russia Moscow.</w:t>
      </w:r>
    </w:p>
    <w:p>
      <w:pPr>
        <w:numPr>
          <w:ilvl w:val="0"/>
          <w:numId w:val="1001"/>
        </w:numPr>
        <w:pStyle w:val="Compact"/>
      </w:pPr>
      <w:r>
        <w:t xml:space="preserve">To evaluate the effectiveness of current nursing education programs within Moscow institutions in preparing Nurses for contemporary healthcare demands.</w:t>
      </w:r>
    </w:p>
    <w:p>
      <w:pPr>
        <w:numPr>
          <w:ilvl w:val="0"/>
          <w:numId w:val="1001"/>
        </w:numPr>
        <w:pStyle w:val="Compact"/>
      </w:pPr>
      <w:r>
        <w:t xml:space="preserve">To explore strategies employed by leading hospitals or initiatives in Moscow to improve Nurse retention, satisfaction, and professional standing.</w:t>
      </w:r>
    </w:p>
    <w:p>
      <w:pPr>
        <w:pStyle w:val="FirstParagraph"/>
      </w:pPr>
      <w:r>
        <w:t xml:space="preserve">The central research question guiding this Thesis Proposal is:</w:t>
      </w:r>
      <w:r>
        <w:t xml:space="preserve"> </w:t>
      </w:r>
      <w:r>
        <w:rPr>
          <w:iCs/>
          <w:i/>
        </w:rPr>
        <w:t xml:space="preserve">How can the role, professional development, and workplace environment of the Nurse be strategically optimized within the healthcare system of Russia Moscow to enhance patient care quality and address critical staffing shortages?</w:t>
      </w:r>
    </w:p>
    <w:bookmarkEnd w:id="23"/>
    <w:bookmarkStart w:id="24" w:name="methodology"/>
    <w:p>
      <w:pPr>
        <w:pStyle w:val="Heading2"/>
      </w:pPr>
      <w:r>
        <w:t xml:space="preserve">Methodology</w:t>
      </w:r>
    </w:p>
    <w:p>
      <w:pPr>
        <w:pStyle w:val="FirstParagraph"/>
      </w:pPr>
      <w:r>
        <w:t xml:space="preserve">This Thesis Proposal employs a mixed-methods approach tailored to the Moscow context. Phase 1 involves a systematic review of Russian nursing legislation, national healthcare reports (including Ministry of Health data for Moscow), and relevant academic literature published in Russian and English. Phase 2 utilizes qualitative methods: semi-structured interviews with 25-30 practicing Nurses from diverse settings across Moscow (e.g., City Clinical Hospitals, polyclinics, community health centers) to capture nuanced experiences. Additionally, focus groups will be conducted with nursing educators and hospital administrators in Moscow to gain institutional perspectives. Phase 3 incorporates quantitative analysis: a structured survey distributed electronically to Nurses working in public healthcare facilities within the Moscow region (targeting 150+ respondents) assessing workload, autonomy, job satisfaction, and perceived barriers. Data analysis will combine thematic coding for qualitative data with statistical analysis of survey responses using SPSS software. Ethical approval will be sought from the relevant university ethics committee and local Moscow hospital administration bodies before fieldwork commences.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to contribute directly to healthcare improvement in Russia Moscow. Findings will provide actionable insights for:</w:t>
      </w:r>
    </w:p>
    <w:p>
      <w:pPr>
        <w:numPr>
          <w:ilvl w:val="0"/>
          <w:numId w:val="1002"/>
        </w:numPr>
        <w:pStyle w:val="Compact"/>
      </w:pPr>
      <w:r>
        <w:rPr>
          <w:bCs/>
          <w:b/>
        </w:rPr>
        <w:t xml:space="preserve">Healthcare Administrators &amp; Policymakers in Moscow:</w:t>
      </w:r>
      <w:r>
        <w:t xml:space="preserve"> </w:t>
      </w:r>
      <w:r>
        <w:t xml:space="preserve">Evidence-based recommendations for revising nurse staffing ratios, expanding scope of practice, and developing targeted retention programs.</w:t>
      </w:r>
    </w:p>
    <w:p>
      <w:pPr>
        <w:numPr>
          <w:ilvl w:val="0"/>
          <w:numId w:val="1002"/>
        </w:numPr>
        <w:pStyle w:val="Compact"/>
      </w:pPr>
      <w:r>
        <w:rPr>
          <w:bCs/>
          <w:b/>
        </w:rPr>
        <w:t xml:space="preserve">Nursing Education Institutions in Russia:</w:t>
      </w:r>
      <w:r>
        <w:t xml:space="preserve"> </w:t>
      </w:r>
      <w:r>
        <w:t xml:space="preserve">Data to inform curriculum revisions at Moscow-based medical universities to better align with clinical needs and promote leadership skills.</w:t>
      </w:r>
    </w:p>
    <w:p>
      <w:pPr>
        <w:numPr>
          <w:ilvl w:val="0"/>
          <w:numId w:val="1002"/>
        </w:numPr>
        <w:pStyle w:val="Compact"/>
      </w:pPr>
      <w:r>
        <w:rPr>
          <w:bCs/>
          <w:b/>
        </w:rPr>
        <w:t xml:space="preserve">The Nursing Profession Itself:</w:t>
      </w:r>
      <w:r>
        <w:t xml:space="preserve"> </w:t>
      </w:r>
      <w:r>
        <w:t xml:space="preserve">A stronger foundation for advocating for improved recognition, working conditions, and career progression pathways for the Nurse within Russia's healthcare system.</w:t>
      </w:r>
    </w:p>
    <w:p>
      <w:pPr>
        <w:pStyle w:val="FirstParagraph"/>
      </w:pPr>
      <w:r>
        <w:t xml:space="preserve">Ultimately, this Thesis Proposal seeks to move beyond merely documenting the crisis of nursing in Moscow. It aims to generate a concrete roadmap that positions the Nurse not just as essential staff, but as a central strategic asset in delivering high-quality, accessible healthcare across Russia Moscow. The successful implementation of such strategies is fundamental to meeting the healthcare needs of Moscow's 13+ million residents and serves as a potential model for other regions within Russia.</w:t>
      </w:r>
    </w:p>
    <w:bookmarkEnd w:id="25"/>
    <w:bookmarkStart w:id="26" w:name="conclusion"/>
    <w:p>
      <w:pPr>
        <w:pStyle w:val="Heading2"/>
      </w:pPr>
      <w:r>
        <w:t xml:space="preserve">Conclusion</w:t>
      </w:r>
    </w:p>
    <w:p>
      <w:pPr>
        <w:pStyle w:val="FirstParagraph"/>
      </w:pPr>
      <w:r>
        <w:t xml:space="preserve">The role of the Nurse in Russia Moscow is at a pivotal juncture. The current system struggles to leverage this critical workforce, impacting both patient care and nurse well-being. This Thesis Proposal presents a timely, focused investigation into the specific challenges and opportunities facing Nurses within Moscow's unique healthcare landscape. By prioritizing rigorous primary research grounded in the realities of Russia Moscow, this study promises to deliver valuable knowledge that can catalyze meaningful reform. Addressing the needs of the Nurse is not merely about personnel; it is an investment in building a resilient, effective, and patient-centered healthcare system for one of the world's largest cities. This Thesis Proposal lays the foundation for research that can significantly elevate nursing practice and its vital contribution to public health across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Russia Moscow</dc:title>
  <dc:creator/>
  <dc:language>en</dc:language>
  <cp:keywords/>
  <dcterms:created xsi:type="dcterms:W3CDTF">2026-07-23T03:57:45Z</dcterms:created>
  <dcterms:modified xsi:type="dcterms:W3CDTF">2026-07-23T03:57:45Z</dcterms:modified>
</cp:coreProperties>
</file>

<file path=docProps/custom.xml><?xml version="1.0" encoding="utf-8"?>
<Properties xmlns="http://schemas.openxmlformats.org/officeDocument/2006/custom-properties" xmlns:vt="http://schemas.openxmlformats.org/officeDocument/2006/docPropsVTypes"/>
</file>