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Nurse</w:t>
      </w:r>
      <w:r>
        <w:t xml:space="preserve"> </w:t>
      </w:r>
      <w:r>
        <w:t xml:space="preserve">Retention</w:t>
      </w:r>
      <w:r>
        <w:t xml:space="preserve"> </w:t>
      </w:r>
      <w:r>
        <w:t xml:space="preserve">Strategies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8" w:name="X5387981b5c876d8ef5430ef5d1c4f97125e65ac"/>
    <w:p>
      <w:pPr>
        <w:pStyle w:val="Heading1"/>
      </w:pPr>
      <w:r>
        <w:t xml:space="preserve">Thesis Proposal: Exploring Effective Retention Strategies for Nurses in Public Healthcare Facilities of Dar es Salaam, Tanzania</w:t>
      </w:r>
    </w:p>
    <w:bookmarkStart w:id="20" w:name="introduction-and-background"/>
    <w:p>
      <w:pPr>
        <w:pStyle w:val="Heading2"/>
      </w:pPr>
      <w:r>
        <w:t xml:space="preserve">1. Introduction and Background</w:t>
      </w:r>
    </w:p>
    <w:p>
      <w:pPr>
        <w:pStyle w:val="FirstParagraph"/>
      </w:pPr>
      <w:r>
        <w:t xml:space="preserve">The healthcare system of Tanzania faces significant challenges, particularly in the realm of human resource management. Nowhere is this more evident than in Dar es Salaam, the largest city and economic hub of Tanzania, where the demand for quality healthcare services far exceeds available resources. At the heart of this challenge stands the</w:t>
      </w:r>
      <w:r>
        <w:t xml:space="preserve"> </w:t>
      </w:r>
      <w:r>
        <w:rPr>
          <w:bCs/>
          <w:b/>
        </w:rPr>
        <w:t xml:space="preserve">Nurse</w:t>
      </w:r>
      <w:r>
        <w:t xml:space="preserve"> </w:t>
      </w:r>
      <w:r>
        <w:t xml:space="preserve">– a critical cadre whose retention directly impacts patient outcomes, service delivery efficiency, and overall healthcare system resilience within</w:t>
      </w:r>
      <w:r>
        <w:t xml:space="preserve"> </w:t>
      </w:r>
      <w:r>
        <w:rPr>
          <w:bCs/>
          <w:b/>
        </w:rPr>
        <w:t xml:space="preserve">Tanzania Dar es Salaam</w:t>
      </w:r>
      <w:r>
        <w:t xml:space="preserve">. Despite their indispensable role in primary care, emergency departments, maternal health units, and community clinics across the city, nurses in Dar es Salaam grapple with systemic issues including chronic understaffing (WHO estimates Tanzania has approximately 1 nurse per 10,000 people – far below the recommended 2.5 per 1,000), excessive workloads, inadequate remuneration relative to cost of living, limited career advancement pathways, and often poor working conditions. This</w:t>
      </w:r>
      <w:r>
        <w:t xml:space="preserve"> </w:t>
      </w:r>
      <w:r>
        <w:rPr>
          <w:bCs/>
          <w:b/>
        </w:rPr>
        <w:t xml:space="preserve">Thesis Proposal</w:t>
      </w:r>
      <w:r>
        <w:t xml:space="preserve"> </w:t>
      </w:r>
      <w:r>
        <w:t xml:space="preserve">directly addresses this critical gap by investigating context-specific nurse retention strategies within the unique socio-economic and healthcare landscape of Dar es Salaam.</w:t>
      </w:r>
    </w:p>
    <w:bookmarkEnd w:id="20"/>
    <w:bookmarkStart w:id="21" w:name="problem-statement"/>
    <w:p>
      <w:pPr>
        <w:pStyle w:val="Heading2"/>
      </w:pPr>
      <w:r>
        <w:t xml:space="preserve">2. Problem Statement</w:t>
      </w:r>
    </w:p>
    <w:p>
      <w:pPr>
        <w:pStyle w:val="FirstParagraph"/>
      </w:pPr>
      <w:r>
        <w:t xml:space="preserve">The persistent shortage and high attrition rate of qualified nurses in public healthcare facilities across</w:t>
      </w:r>
      <w:r>
        <w:t xml:space="preserve"> </w:t>
      </w:r>
      <w:r>
        <w:rPr>
          <w:bCs/>
          <w:b/>
        </w:rPr>
        <w:t xml:space="preserve">Tanzania Dar es Salaam</w:t>
      </w:r>
      <w:r>
        <w:t xml:space="preserve"> </w:t>
      </w:r>
      <w:r>
        <w:t xml:space="preserve">constitute a severe threat to achieving the Sustainable Development Goals (SDGs) for health (SDG 3) and Universal Health Coverage (UHC) targets within the country. Current retention efforts are often generic, lack local validation, and fail to address the specific stressors unique to Dar es Salaam's urban environment – such as intense patient volume, traffic congestion impacting commute times, higher competition from private healthcare providers offering better salaries, and infrastructural constraints like unreliable power supply affecting clinical workflows. This situation leads to burnout among remaining</w:t>
      </w:r>
      <w:r>
        <w:t xml:space="preserve"> </w:t>
      </w:r>
      <w:r>
        <w:rPr>
          <w:bCs/>
          <w:b/>
        </w:rPr>
        <w:t xml:space="preserve">Nurse</w:t>
      </w:r>
      <w:r>
        <w:t xml:space="preserve"> </w:t>
      </w:r>
      <w:r>
        <w:t xml:space="preserve">staff, compromised quality of care for vulnerable populations (especially mothers and children), increased medical errors, and ultimately undermines public trust in the healthcare system. A targeted investigation into effective retention strategies tailored for nurses working in Dar es Salaam is not merely beneficial but essential.</w:t>
      </w:r>
    </w:p>
    <w:bookmarkEnd w:id="21"/>
    <w:bookmarkStart w:id="22" w:name="literature-review-selected-highlights"/>
    <w:p>
      <w:pPr>
        <w:pStyle w:val="Heading2"/>
      </w:pPr>
      <w:r>
        <w:t xml:space="preserve">3. Literature Review (Selected Highlights)</w:t>
      </w:r>
    </w:p>
    <w:p>
      <w:pPr>
        <w:pStyle w:val="FirstParagraph"/>
      </w:pPr>
      <w:r>
        <w:t xml:space="preserve">Existing literature on nurse retention globally often emphasizes factors like salary, work-life balance, and management support. However, studies specific to sub-Saharan Africa, and particularly Tanzania, reveal nuanced challenges. Research by the Tanzania Nursing Council (TNC) in 2020 highlighted that over 40% of nurses in Dar es Salaam cited "low pay" and "lack of career progression" as primary reasons for considering leaving public service. A study published in the *African Journal of Nursing and Midwifery* (2021) focusing on Muhimbili National Hospital, Dar es Salaam, identified high patient-to-nurse ratios (&gt;1:60 in some wards) and inadequate supervision as key drivers of job dissatisfaction. Conversely, studies from other African cities like Kampala and Nairobi have shown promising results with structured mentorship programs and small-scale professional development opportunities. This</w:t>
      </w:r>
      <w:r>
        <w:t xml:space="preserve"> </w:t>
      </w:r>
      <w:r>
        <w:rPr>
          <w:bCs/>
          <w:b/>
        </w:rPr>
        <w:t xml:space="preserve">Thesis Proposal</w:t>
      </w:r>
      <w:r>
        <w:t xml:space="preserve"> </w:t>
      </w:r>
      <w:r>
        <w:t xml:space="preserve">builds upon these findings but critically focuses on the specific context of Dar es Salaam, where urban dynamics intensify both pressures and potential solutions.</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1"/>
        </w:numPr>
        <w:pStyle w:val="Compact"/>
      </w:pPr>
      <w:r>
        <w:rPr>
          <w:bCs/>
          <w:b/>
        </w:rPr>
        <w:t xml:space="preserve">Identify and prioritize</w:t>
      </w:r>
      <w:r>
        <w:t xml:space="preserve"> </w:t>
      </w:r>
      <w:r>
        <w:t xml:space="preserve">the most significant factors contributing to nurse attrition within public healthcare facilities across Dar es Salaam, Tanzania.</w:t>
      </w:r>
    </w:p>
    <w:p>
      <w:pPr>
        <w:numPr>
          <w:ilvl w:val="0"/>
          <w:numId w:val="1001"/>
        </w:numPr>
        <w:pStyle w:val="Compact"/>
      </w:pPr>
      <w:r>
        <w:rPr>
          <w:bCs/>
          <w:b/>
        </w:rPr>
        <w:t xml:space="preserve">Evaluate the effectiveness</w:t>
      </w:r>
      <w:r>
        <w:t xml:space="preserve"> </w:t>
      </w:r>
      <w:r>
        <w:t xml:space="preserve">of existing retention strategies employed by key public healthcare institutions (e.g., Muhimbili National Hospital, Bugando Medical Centre Dar es Salaam branch, and selected regional referral hospitals) in addressing these factors.</w:t>
      </w:r>
    </w:p>
    <w:p>
      <w:pPr>
        <w:numPr>
          <w:ilvl w:val="0"/>
          <w:numId w:val="1001"/>
        </w:numPr>
        <w:pStyle w:val="Compact"/>
      </w:pPr>
      <w:r>
        <w:rPr>
          <w:bCs/>
          <w:b/>
        </w:rPr>
        <w:t xml:space="preserve">Co-develop and propose</w:t>
      </w:r>
      <w:r>
        <w:t xml:space="preserve"> </w:t>
      </w:r>
      <w:r>
        <w:t xml:space="preserve">contextually appropriate, feasible nurse retention strategies specifically designed for the operational realities of nurses working in Dar es Salaam's public sector.</w:t>
      </w:r>
    </w:p>
    <w:p>
      <w:pPr>
        <w:numPr>
          <w:ilvl w:val="0"/>
          <w:numId w:val="1001"/>
        </w:numPr>
        <w:pStyle w:val="Compact"/>
      </w:pPr>
      <w:r>
        <w:rPr>
          <w:bCs/>
          <w:b/>
        </w:rPr>
        <w:t xml:space="preserve">Assess</w:t>
      </w:r>
      <w:r>
        <w:t xml:space="preserve"> </w:t>
      </w:r>
      <w:r>
        <w:t xml:space="preserve">the potential impact of proposed strategies on nurse job satisfaction, intent to stay, and ultimately, service quality within</w:t>
      </w:r>
      <w:r>
        <w:t xml:space="preserve"> </w:t>
      </w:r>
      <w:r>
        <w:rPr>
          <w:bCs/>
          <w:b/>
        </w:rPr>
        <w:t xml:space="preserve">Tanzania Dar es Salaam</w:t>
      </w:r>
      <w:r>
        <w:t xml:space="preserve">'s healthcare system.</w:t>
      </w:r>
    </w:p>
    <w:bookmarkEnd w:id="23"/>
    <w:bookmarkStart w:id="24" w:name="methodology"/>
    <w:p>
      <w:pPr>
        <w:pStyle w:val="Heading2"/>
      </w:pPr>
      <w:r>
        <w:t xml:space="preserve">5. Methodology</w:t>
      </w:r>
    </w:p>
    <w:p>
      <w:pPr>
        <w:pStyle w:val="FirstParagraph"/>
      </w:pPr>
      <w:r>
        <w:t xml:space="preserve">A mixed-methods approach will be employed to ensure comprehensive insights:</w:t>
      </w:r>
    </w:p>
    <w:p>
      <w:pPr>
        <w:numPr>
          <w:ilvl w:val="0"/>
          <w:numId w:val="1002"/>
        </w:numPr>
        <w:pStyle w:val="Compact"/>
      </w:pPr>
      <w:r>
        <w:rPr>
          <w:bCs/>
          <w:b/>
        </w:rPr>
        <w:t xml:space="preserve">Quantitative Phase:</w:t>
      </w:r>
      <w:r>
        <w:t xml:space="preserve"> </w:t>
      </w:r>
      <w:r>
        <w:t xml:space="preserve">A structured survey will be administered to a stratified random sample of 300 registered nurses working in public facilities across five distinct wards/districts of Dar es Salaam. The survey will measure key variables: job satisfaction (using a validated scale), perceived workload, salary adequacy, career development opportunities, supervisor support, and intent to leave.</w:t>
      </w:r>
    </w:p>
    <w:p>
      <w:pPr>
        <w:numPr>
          <w:ilvl w:val="0"/>
          <w:numId w:val="1002"/>
        </w:numPr>
        <w:pStyle w:val="Compact"/>
      </w:pPr>
      <w:r>
        <w:rPr>
          <w:bCs/>
          <w:b/>
        </w:rPr>
        <w:t xml:space="preserve">Qualitative Phase:</w:t>
      </w:r>
      <w:r>
        <w:t xml:space="preserve"> </w:t>
      </w:r>
      <w:r>
        <w:t xml:space="preserve">In-depth interviews (n=30) and focus group discussions (FGDs) with nurses at different career stages (junior to senior), nursing managers, and key stakeholders from the Ministry of Health in Dar es Salaam will explore nuanced experiences, barriers, enablers, and potential solutions.</w:t>
      </w:r>
    </w:p>
    <w:p>
      <w:pPr>
        <w:numPr>
          <w:ilvl w:val="0"/>
          <w:numId w:val="1002"/>
        </w:numPr>
        <w:pStyle w:val="Compact"/>
      </w:pPr>
      <w:r>
        <w:rPr>
          <w:bCs/>
          <w:b/>
        </w:rPr>
        <w:t xml:space="preserve">Data Analysis:</w:t>
      </w:r>
      <w:r>
        <w:t xml:space="preserve"> </w:t>
      </w:r>
      <w:r>
        <w:t xml:space="preserve">Quantitative data will be analyzed using SPSS for descriptive statistics and regression analysis. Qualitative data will undergo thematic analysis to identify recurring patterns and contextual insights. Triangulation of both datasets will provide robust evidence for the proposed strategies.</w:t>
      </w:r>
    </w:p>
    <w:bookmarkEnd w:id="24"/>
    <w:bookmarkStart w:id="25" w:name="significance-of-the-study"/>
    <w:p>
      <w:pPr>
        <w:pStyle w:val="Heading2"/>
      </w:pPr>
      <w:r>
        <w:t xml:space="preserve">6. Significance of the Study</w:t>
      </w:r>
    </w:p>
    <w:p>
      <w:pPr>
        <w:pStyle w:val="FirstParagraph"/>
      </w:pPr>
      <w:r>
        <w:t xml:space="preserve">This research holds significant potential for impact:</w:t>
      </w:r>
    </w:p>
    <w:p>
      <w:pPr>
        <w:numPr>
          <w:ilvl w:val="0"/>
          <w:numId w:val="1003"/>
        </w:numPr>
        <w:pStyle w:val="Compact"/>
      </w:pPr>
      <w:r>
        <w:rPr>
          <w:bCs/>
          <w:b/>
        </w:rPr>
        <w:t xml:space="preserve">For Nurses in Dar es Salaam:</w:t>
      </w:r>
      <w:r>
        <w:t xml:space="preserve"> </w:t>
      </w:r>
      <w:r>
        <w:t xml:space="preserve">It directly addresses their lived experiences, providing a platform to voice challenges and co-create solutions that improve their work environment and career prospects within Tanzania.</w:t>
      </w:r>
    </w:p>
    <w:p>
      <w:pPr>
        <w:numPr>
          <w:ilvl w:val="0"/>
          <w:numId w:val="1003"/>
        </w:numPr>
        <w:pStyle w:val="Compact"/>
      </w:pPr>
      <w:r>
        <w:rPr>
          <w:bCs/>
          <w:b/>
        </w:rPr>
        <w:t xml:space="preserve">For Healthcare Facilities &amp; Management:</w:t>
      </w:r>
      <w:r>
        <w:t xml:space="preserve"> </w:t>
      </w:r>
      <w:r>
        <w:t xml:space="preserve">Provides evidence-based strategies to reduce costly turnover, improve staff morale, enhance service delivery capacity, and optimize existing human resources in public facilities across Dar es Salaam.</w:t>
      </w:r>
    </w:p>
    <w:p>
      <w:pPr>
        <w:numPr>
          <w:ilvl w:val="0"/>
          <w:numId w:val="1003"/>
        </w:numPr>
        <w:pStyle w:val="Compact"/>
      </w:pPr>
      <w:r>
        <w:rPr>
          <w:bCs/>
          <w:b/>
        </w:rPr>
        <w:t xml:space="preserve">For the Tanzanian Health System:</w:t>
      </w:r>
      <w:r>
        <w:t xml:space="preserve"> </w:t>
      </w:r>
      <w:r>
        <w:t xml:space="preserve">Contributes directly to national goals outlined in the Tanzania Health Sector Strategic Plan (HSSP VII) by strengthening the nursing workforce – a core component for achieving UHC. Findings will be invaluable for policymakers at the Ministry of Health and Social Welfare in Dar es Salaam.</w:t>
      </w:r>
    </w:p>
    <w:p>
      <w:pPr>
        <w:numPr>
          <w:ilvl w:val="0"/>
          <w:numId w:val="1003"/>
        </w:numPr>
        <w:pStyle w:val="Compact"/>
      </w:pPr>
      <w:r>
        <w:rPr>
          <w:bCs/>
          <w:b/>
        </w:rPr>
        <w:t xml:space="preserve">For Academic Knowledge:</w:t>
      </w:r>
      <w:r>
        <w:t xml:space="preserve"> </w:t>
      </w:r>
      <w:r>
        <w:t xml:space="preserve">Fills a critical gap in context-specific literature on nurse retention within urban, low-resource settings of Sub-Saharan Africa, particularly Tanzania.</w:t>
      </w:r>
    </w:p>
    <w:bookmarkEnd w:id="25"/>
    <w:bookmarkStart w:id="26" w:name="expected-outcomes-and-timeline"/>
    <w:p>
      <w:pPr>
        <w:pStyle w:val="Heading2"/>
      </w:pPr>
      <w:r>
        <w:t xml:space="preserve">7. Expected Outcomes and Timeline</w:t>
      </w:r>
    </w:p>
    <w:p>
      <w:pPr>
        <w:pStyle w:val="FirstParagraph"/>
      </w:pPr>
      <w:r>
        <w:t xml:space="preserve">The expected outcome is a comprehensive framework for sustainable nurse retention in Dar es Salaam, including specific recommendations for policy changes (e.g., salary review mechanisms linked to cost-of-living), institutional interventions (e.g., mentorship programs, flexible scheduling pilots), and community-level support systems. The proposed timeline spans 12 months: Months 1-2 (Literature Review &amp; Instrument Design); Months 3-5 (Ethical Approval &amp; Data Collection - Quantitative); Months 6-8 (Data Collection - Qualitative); Months 9-10 (Data Analysis); Month 11 (Drafting Report &amp; Strategy Development); Month 12 (Final Thesis Submission and Stakeholder Dissemination Workshop in Dar es Salaam).</w:t>
      </w:r>
    </w:p>
    <w:bookmarkEnd w:id="26"/>
    <w:bookmarkStart w:id="27" w:name="conclusion"/>
    <w:p>
      <w:pPr>
        <w:pStyle w:val="Heading2"/>
      </w:pPr>
      <w:r>
        <w:t xml:space="preserve">8. Conclusion</w:t>
      </w:r>
    </w:p>
    <w:p>
      <w:pPr>
        <w:pStyle w:val="FirstParagraph"/>
      </w:pPr>
      <w:r>
        <w:t xml:space="preserve">The critical shortage of nurses within the healthcare system of Tanzania Dar es Salaam represents a pressing public health emergency. This</w:t>
      </w:r>
      <w:r>
        <w:t xml:space="preserve"> </w:t>
      </w:r>
      <w:r>
        <w:rPr>
          <w:bCs/>
          <w:b/>
        </w:rPr>
        <w:t xml:space="preserve">Thesis Proposal</w:t>
      </w:r>
      <w:r>
        <w:t xml:space="preserve"> </w:t>
      </w:r>
      <w:r>
        <w:t xml:space="preserve">outlines a focused, practical research initiative aimed squarely at understanding and addressing the complex factors driving nurse attrition in this specific urban environment. By centering the experiences and expertise of nurses themselves, coupled with rigorous methodology, this study promises actionable solutions that can significantly bolster the resilience of Dar es Salaam's healthcare workforce. Investing in retaining our</w:t>
      </w:r>
      <w:r>
        <w:t xml:space="preserve"> </w:t>
      </w:r>
      <w:r>
        <w:rPr>
          <w:bCs/>
          <w:b/>
        </w:rPr>
        <w:t xml:space="preserve">Nurse</w:t>
      </w:r>
      <w:r>
        <w:t xml:space="preserve">s is not just an investment in individual careers; it is a fundamental investment in the health and future prosperity of all Tanzanians served by these vital facilities.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Nurse Retention Strategies in Dar es Salaam, Tanzania</dc:title>
  <dc:creator/>
  <dc:language>en</dc:language>
  <cp:keywords/>
  <dcterms:created xsi:type="dcterms:W3CDTF">2025-12-09T17:33:38Z</dcterms:created>
  <dcterms:modified xsi:type="dcterms:W3CDTF">2025-12-09T17:33:38Z</dcterms:modified>
</cp:coreProperties>
</file>

<file path=docProps/custom.xml><?xml version="1.0" encoding="utf-8"?>
<Properties xmlns="http://schemas.openxmlformats.org/officeDocument/2006/custom-properties" xmlns:vt="http://schemas.openxmlformats.org/officeDocument/2006/docPropsVTypes"/>
</file>