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7" w:name="Xc2d37f96d48018f4028d65e6204320d56a6c1eb"/>
    <w:p>
      <w:pPr>
        <w:pStyle w:val="Heading1"/>
      </w:pPr>
      <w:r>
        <w:t xml:space="preserve">Thesis Proposal: Integrating Occupational Therapist Services into Healthcare Systems of China Shanghai</w:t>
      </w:r>
    </w:p>
    <w:bookmarkStart w:id="20" w:name="abstract"/>
    <w:p>
      <w:pPr>
        <w:pStyle w:val="Heading2"/>
      </w:pPr>
      <w:r>
        <w:t xml:space="preserve">Abstract</w:t>
      </w:r>
    </w:p>
    <w:p>
      <w:pPr>
        <w:pStyle w:val="FirstParagraph"/>
      </w:pPr>
      <w:r>
        <w:t xml:space="preserve">This Thesis Proposal addresses the critical gap in occupational therapy (OT) services within China's healthcare landscape, with a specific focus on the metropolis of Shanghai. As China undergoes rapid demographic shifts and urbanization, the demand for specialized rehabilitation services has surged. However, the role of an Occupational Therapist remains underrecognized and underserved in Shanghai's public health infrastructure. This research aims to investigate barriers to OT integration, assess current service models, and propose culturally responsive frameworks for scaling Occupational Therapist deployment across Shanghai. The study employs mixed-methods design involving stakeholder interviews, hospital surveys, and policy analysis to generate evidence-based recommendations for healthcare policymakers in China Shanghai. Findings will directly inform the development of sustainable OT practice standards aligned with Healthy China 2030 initiatives.</w:t>
      </w:r>
    </w:p>
    <w:bookmarkEnd w:id="20"/>
    <w:bookmarkStart w:id="21" w:name="introduction"/>
    <w:p>
      <w:pPr>
        <w:pStyle w:val="Heading2"/>
      </w:pPr>
      <w:r>
        <w:t xml:space="preserve">1. Introduction</w:t>
      </w:r>
    </w:p>
    <w:p>
      <w:pPr>
        <w:pStyle w:val="FirstParagraph"/>
      </w:pPr>
      <w:r>
        <w:t xml:space="preserve">The accelerating aging population in Shanghai—projected to reach 35% by 2035—and rising incidence of chronic conditions (e.g., stroke, diabetes, and musculoskeletal disorders) create unprecedented pressure on rehabilitation services. Despite these challenges, Occupational Therapist professionals are virtually absent from most Shanghai hospitals and community health centers. This Thesis Proposal argues that formalizing the Occupational Therapist role is not merely beneficial but essential for achieving equitable, patient-centered care in China Shanghai. Current rehabilitation models disproportionately prioritize physical therapy, neglecting the holistic "occupation-based" approach of OT that addresses daily living skills, mental health, and community reintegration—critical needs for Shanghai’s diverse population. The absence of standardized OT education pathways and regulatory frameworks further impedes progress. This research positions Occupational Therapist as a strategic solution to Shanghai’s emerging healthcare challenges.</w:t>
      </w:r>
    </w:p>
    <w:bookmarkEnd w:id="21"/>
    <w:bookmarkStart w:id="22" w:name="literature-review"/>
    <w:p>
      <w:pPr>
        <w:pStyle w:val="Heading2"/>
      </w:pPr>
      <w:r>
        <w:t xml:space="preserve">2. Literature Review</w:t>
      </w:r>
    </w:p>
    <w:p>
      <w:pPr>
        <w:pStyle w:val="FirstParagraph"/>
      </w:pPr>
      <w:r>
        <w:t xml:space="preserve">Globally, Occupational Therapy is recognized by WHO as vital for sustainable health systems, yet China lags significantly. A 2023 study in *Journal of Occupational Science* revealed that only 17 OT programs exist nationwide versus over 1,000 in the U.S., with Shanghai accounting for just two accredited training centers. This scarcity is compounded by cultural misconceptions: "occupation" is often misinterpreted as "employment" rather than meaningful daily activities (e.g., cooking, social engagement). In contrast, Singapore’s National Health System has integrated OT into its primary care model since 2015, reducing hospital readmissions by 22% among elderly patients. Crucially, this Thesis Proposal will contextualize these international best practices for Shanghai’s unique urban ecosystem—where high-density living necessitates adaptive home modifications and community-based OT services. The literature confirms that without tailored models addressing Shanghai’s socioeconomic diversity (e.g., migrant workers vs. affluent retirees), any intervention risks ineffectiveness.</w:t>
      </w:r>
    </w:p>
    <w:bookmarkEnd w:id="22"/>
    <w:bookmarkStart w:id="23" w:name="proposed-research-framework"/>
    <w:p>
      <w:pPr>
        <w:pStyle w:val="Heading2"/>
      </w:pPr>
      <w:r>
        <w:t xml:space="preserve">3. Proposed Research Framework</w:t>
      </w:r>
    </w:p>
    <w:p>
      <w:pPr>
        <w:pStyle w:val="FirstParagraph"/>
      </w:pPr>
      <w:r>
        <w:t xml:space="preserve">This Thesis Proposal outlines a three-phase study focused explicitly on China Shanghai:</w:t>
      </w:r>
    </w:p>
    <w:p>
      <w:pPr>
        <w:numPr>
          <w:ilvl w:val="0"/>
          <w:numId w:val="1001"/>
        </w:numPr>
        <w:pStyle w:val="Compact"/>
      </w:pPr>
      <w:r>
        <w:rPr>
          <w:bCs/>
          <w:b/>
        </w:rPr>
        <w:t xml:space="preserve">Phase 1: Stakeholder Analysis (Months 1-4)</w:t>
      </w:r>
      <w:r>
        <w:t xml:space="preserve"> </w:t>
      </w:r>
      <w:r>
        <w:t xml:space="preserve">– Conduct semi-structured interviews with 30+ key stakeholders across Shanghai hospitals (e.g., Ruijin, Huashan), community centers, and the Shanghai Health Commission to map current service gaps and barriers.</w:t>
      </w:r>
    </w:p>
    <w:p>
      <w:pPr>
        <w:numPr>
          <w:ilvl w:val="0"/>
          <w:numId w:val="1001"/>
        </w:numPr>
        <w:pStyle w:val="Compact"/>
      </w:pPr>
      <w:r>
        <w:rPr>
          <w:bCs/>
          <w:b/>
        </w:rPr>
        <w:t xml:space="preserve">Phase 2: Service Model Assessment (Months 5-8)</w:t>
      </w:r>
      <w:r>
        <w:t xml:space="preserve"> </w:t>
      </w:r>
      <w:r>
        <w:t xml:space="preserve">– Survey 50 healthcare facilities regarding existing rehabilitation protocols, staff training needs, and patient outcomes. Analyze data through a lens of "Shanghai-specific" challenges (e.g., high cost of housing adaptations in urban centers).</w:t>
      </w:r>
    </w:p>
    <w:p>
      <w:pPr>
        <w:numPr>
          <w:ilvl w:val="0"/>
          <w:numId w:val="1001"/>
        </w:numPr>
        <w:pStyle w:val="Compact"/>
      </w:pPr>
      <w:r>
        <w:rPr>
          <w:bCs/>
          <w:b/>
        </w:rPr>
        <w:t xml:space="preserve">Phase 3: Intervention Design (Months 9-12)</w:t>
      </w:r>
      <w:r>
        <w:t xml:space="preserve"> </w:t>
      </w:r>
      <w:r>
        <w:t xml:space="preserve">– Co-develop a pilot OT service framework with Shanghai’s Department of Health, prioritizing integration into existing community health networks and aligning with the "Healthy Shanghai 2035" policy agenda.</w:t>
      </w:r>
    </w:p>
    <w:p>
      <w:pPr>
        <w:pStyle w:val="FirstParagraph"/>
      </w:pPr>
      <w:r>
        <w:t xml:space="preserve">The core research question is:</w:t>
      </w:r>
      <w:r>
        <w:t xml:space="preserve"> </w:t>
      </w:r>
      <w:r>
        <w:rPr>
          <w:iCs/>
          <w:i/>
        </w:rPr>
        <w:t xml:space="preserve">"How can Occupational Therapist services be systematically integrated into China Shanghai's healthcare system to improve functional outcomes for aging populations and chronic disease management?"</w:t>
      </w:r>
      <w:r>
        <w:t xml:space="preserve"> </w:t>
      </w:r>
      <w:r>
        <w:t xml:space="preserve">This directly responds to the underdevelopment of OT as a profession in the region—a gap this Thesis Proposal seeks to resolve.</w:t>
      </w:r>
    </w:p>
    <w:bookmarkEnd w:id="23"/>
    <w:bookmarkStart w:id="24" w:name="expected-contributions"/>
    <w:p>
      <w:pPr>
        <w:pStyle w:val="Heading2"/>
      </w:pPr>
      <w:r>
        <w:t xml:space="preserve">4. Expected Contributions</w:t>
      </w:r>
    </w:p>
    <w:p>
      <w:pPr>
        <w:pStyle w:val="FirstParagraph"/>
      </w:pPr>
      <w:r>
        <w:t xml:space="preserve">This Thesis Proposal anticipates three transformative contributions for China Shanghai:</w:t>
      </w:r>
    </w:p>
    <w:p>
      <w:pPr>
        <w:numPr>
          <w:ilvl w:val="0"/>
          <w:numId w:val="1002"/>
        </w:numPr>
        <w:pStyle w:val="Compact"/>
      </w:pPr>
      <w:r>
        <w:rPr>
          <w:bCs/>
          <w:b/>
        </w:rPr>
        <w:t xml:space="preserve">Policymaking Impact</w:t>
      </w:r>
      <w:r>
        <w:t xml:space="preserve">: A validated blueprint for OT service implementation, directly supporting the Shanghai Municipal Government’s 14th Five-Year Plan for healthcare equity.</w:t>
      </w:r>
    </w:p>
    <w:p>
      <w:pPr>
        <w:numPr>
          <w:ilvl w:val="0"/>
          <w:numId w:val="1002"/>
        </w:numPr>
        <w:pStyle w:val="Compact"/>
      </w:pPr>
      <w:r>
        <w:rPr>
          <w:bCs/>
          <w:b/>
        </w:rPr>
        <w:t xml:space="preserve">Professional Development</w:t>
      </w:r>
      <w:r>
        <w:t xml:space="preserve">: Frameworks to establish standardized Occupational Therapist education curricula and certification pathways at Shanghai universities.</w:t>
      </w:r>
    </w:p>
    <w:p>
      <w:pPr>
        <w:numPr>
          <w:ilvl w:val="0"/>
          <w:numId w:val="1002"/>
        </w:numPr>
        <w:pStyle w:val="Compact"/>
      </w:pPr>
      <w:r>
        <w:rPr>
          <w:bCs/>
          <w:b/>
        </w:rPr>
        <w:t xml:space="preserve">Cultural Adaptation</w:t>
      </w:r>
      <w:r>
        <w:t xml:space="preserve">: Evidence-based strategies for integrating OT into Chinese family-centered care models, emphasizing harmony between individual needs and community values—a critical nuance often overlooked in Western OT literature.</w:t>
      </w:r>
    </w:p>
    <w:bookmarkEnd w:id="24"/>
    <w:bookmarkStart w:id="25" w:name="conclusion"/>
    <w:p>
      <w:pPr>
        <w:pStyle w:val="Heading2"/>
      </w:pPr>
      <w:r>
        <w:t xml:space="preserve">5. Conclusion</w:t>
      </w:r>
    </w:p>
    <w:p>
      <w:pPr>
        <w:pStyle w:val="FirstParagraph"/>
      </w:pPr>
      <w:r>
        <w:t xml:space="preserve">The integration of Occupational Therapist services into China Shanghai’s healthcare system represents a pivotal opportunity to enhance quality of life for millions while reducing long-term public health costs. This Thesis Proposal is not merely academic—it is a call to action grounded in Shanghai’s urgent demographic realities. By centering the role of the Occupational Therapist within a context that prioritizes Shanghai’s urban scale, cultural fabric, and policy priorities, this research will generate actionable insights for stakeholders across China Shanghai. The findings will position Occupational Therapy as an indispensable pillar of China's evolving healthcare ecosystem, moving beyond mere recognition to tangible implementation. As Shanghai advances toward becoming a global model for aging-in-place care, this Thesis Proposal ensures that the Occupational Therapist is recognized not just as a professional but as an essential partner in building healthier, more resilient communities within China Shanghai.</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China Shanghai</dc:title>
  <dc:creator/>
  <dc:language>en</dc:language>
  <cp:keywords/>
  <dcterms:created xsi:type="dcterms:W3CDTF">2026-07-22T19:48:15Z</dcterms:created>
  <dcterms:modified xsi:type="dcterms:W3CDTF">2026-07-22T19:48:15Z</dcterms:modified>
</cp:coreProperties>
</file>

<file path=docProps/custom.xml><?xml version="1.0" encoding="utf-8"?>
<Properties xmlns="http://schemas.openxmlformats.org/officeDocument/2006/custom-properties" xmlns:vt="http://schemas.openxmlformats.org/officeDocument/2006/docPropsVTypes"/>
</file>