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Resilience</w:t>
      </w:r>
      <w:r>
        <w:t xml:space="preserve"> </w:t>
      </w:r>
      <w:r>
        <w:t xml:space="preserve">through</w:t>
      </w:r>
      <w:r>
        <w:t xml:space="preserve"> </w:t>
      </w:r>
      <w:r>
        <w:t xml:space="preserve">Oceanographic</w:t>
      </w:r>
      <w:r>
        <w:t xml:space="preserve"> </w:t>
      </w:r>
      <w:r>
        <w:t xml:space="preserve">Research</w:t>
      </w:r>
      <w:r>
        <w:t xml:space="preserve"> </w:t>
      </w:r>
      <w:r>
        <w:t xml:space="preserve">in</w:t>
      </w:r>
      <w:r>
        <w:t xml:space="preserve"> </w:t>
      </w:r>
      <w:r>
        <w:t xml:space="preserve">the</w:t>
      </w:r>
      <w:r>
        <w:t xml:space="preserve"> </w:t>
      </w:r>
      <w:r>
        <w:t xml:space="preserve">North</w:t>
      </w:r>
      <w:r>
        <w:t xml:space="preserve"> </w:t>
      </w:r>
      <w:r>
        <w:t xml:space="preserve">Sea</w:t>
      </w:r>
    </w:p>
    <w:bookmarkStart w:id="27" w:name="Xd8c474ab735673ee855e3af46b20970baf8b3a4"/>
    <w:p>
      <w:pPr>
        <w:pStyle w:val="Heading1"/>
      </w:pPr>
      <w:r>
        <w:t xml:space="preserve">Thesis Proposal: Integrating Cutting-Edge Oceanographic Monitoring for Climate Resilience in the Belgian Coastal Zone</w:t>
      </w:r>
    </w:p>
    <w:p>
      <w:pPr>
        <w:pStyle w:val="FirstParagraph"/>
      </w:pPr>
      <w:r>
        <w:rPr>
          <w:bCs/>
          <w:b/>
        </w:rPr>
        <w:t xml:space="preserve">Submitted to:</w:t>
      </w:r>
      <w:r>
        <w:t xml:space="preserve"> </w:t>
      </w:r>
      <w:r>
        <w:t xml:space="preserve">Department of Environmental Sciences, Vrije Universiteit Brussel (VUB) &amp; Ghent University Centre for Marine and Environmental Research</w:t>
      </w:r>
      <w:r>
        <w:br/>
      </w:r>
      <w:r>
        <w:rPr>
          <w:bCs/>
          <w:b/>
        </w:rPr>
        <w:t xml:space="preserve">Supervisors:</w:t>
      </w:r>
      <w:r>
        <w:t xml:space="preserve"> </w:t>
      </w:r>
      <w:r>
        <w:t xml:space="preserve">Prof. Dr. Elke De Ruyter, Dr. Jan Verleyen</w:t>
      </w:r>
      <w:r>
        <w:br/>
      </w:r>
      <w:r>
        <w:rPr>
          <w:bCs/>
          <w:b/>
        </w:rPr>
        <w:t xml:space="preserve">Proposed by:</w:t>
      </w:r>
      <w:r>
        <w:t xml:space="preserve"> </w:t>
      </w:r>
      <w:r>
        <w:t xml:space="preserve">[Your Name], Master of Oceanography Candidate</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Thesis Proposal outlines a comprehensive research project focused on the development and implementation of adaptive oceanographic monitoring systems to enhance climate resilience along Belgium's North Sea coastline. As an emerging Oceanographer specializing in coastal dynamics, this work directly addresses critical gaps in understanding rapid environmental shifts within the Belgian Exclusive Economic Zone (BEEZ). The study will leverage advanced sensor networks, satellite data fusion, and socio-ecological modeling to provide actionable insights for policymakers within Belgium Brussels. With the North Sea experiencing accelerated warming and acidification – trends critically affecting Belgium’s maritime economy, biodiversity, and coastal communities – this research positions the Oceanographer as a pivotal figure bridging scientific innovation with sustainable governance. The proposal aligns with EU Green Deal objectives and Belgian national climate strategies, emphasizing Brussels as the central hub for translating oceanographic science into policy action.</w:t>
      </w:r>
    </w:p>
    <w:bookmarkEnd w:id="20"/>
    <w:bookmarkStart w:id="21" w:name="X633c2b0008bc005b9aea9cb8d058747e9cd364c"/>
    <w:p>
      <w:pPr>
        <w:pStyle w:val="Heading2"/>
      </w:pPr>
      <w:r>
        <w:t xml:space="preserve">1. Introduction: The Imperative for Oceanographic Expertise in Belgium Brussels</w:t>
      </w:r>
    </w:p>
    <w:p>
      <w:pPr>
        <w:pStyle w:val="FirstParagraph"/>
      </w:pPr>
      <w:r>
        <w:t xml:space="preserve">Belgium, despite its modest coastline (67 km), holds strategic significance within the North Sea region due to its major ports (Antwerp, Zeebrugge) and role as a gateway for European maritime trade. As an Oceanographer operating within the Belgian academic and policy landscape, I recognize that climate change impacts – including sea-level rise, extreme weather events, and ecosystem disruption – pose acute threats to the nation's economic infrastructure and ecological integrity. The city of Brussels, as the de facto capital of EU marine governance through institutions like the European Commission’s Directorate-General for Maritime Affairs and Fisheries (MARE), provides an unparalleled environment to influence climate adaptation frameworks. This Thesis Proposal therefore centers on developing a localized oceanographic response system, directly contributing to Belgium's national adaptation strategy while engaging with Brussels-based decision-makers. The integration of scientific rigor with policy relevance defines the core mission of this work.</w:t>
      </w:r>
    </w:p>
    <w:bookmarkEnd w:id="21"/>
    <w:bookmarkStart w:id="22" w:name="X9caec67411301e0cac3aaf429a91e7116a9593c"/>
    <w:p>
      <w:pPr>
        <w:pStyle w:val="Heading2"/>
      </w:pPr>
      <w:r>
        <w:t xml:space="preserve">2. Research Context: Oceanography in the Belgian North Sea</w:t>
      </w:r>
    </w:p>
    <w:p>
      <w:pPr>
        <w:pStyle w:val="FirstParagraph"/>
      </w:pPr>
      <w:r>
        <w:t xml:space="preserve">The North Sea, particularly the Belgian Zone, is a dynamic yet fragile marine ecosystem under increasing stress from anthropogenic pressures. Current monitoring efforts (led by institutions like the Flanders Marine Institute – VLIZ) remain fragmented, with limited real-time data on sub-surface water properties critical for predicting coastal erosion and biodiversity loss. As an Oceanographer, I aim to address this gap through a multi-scale approach: combining in-situ sensor arrays deployed along the Belgian coast with high-resolution satellite observations. Crucially, this research acknowledges Belgium’s unique position as both a coastal state implementing the EU Marine Strategy Framework Directive (MSFD) and an active participant in Brussels-led policy forums like the North Sea Region Programme. The proposal explicitly ties scientific data to tangible outcomes for Belgian authorities managing flood risks in cities like Ostend and Nieuwpoort.</w:t>
      </w:r>
    </w:p>
    <w:bookmarkEnd w:id="22"/>
    <w:bookmarkStart w:id="23" w:name="research-objectives-methodology"/>
    <w:p>
      <w:pPr>
        <w:pStyle w:val="Heading2"/>
      </w:pPr>
      <w:r>
        <w:t xml:space="preserve">3. Research Objectives &amp; Methodology</w:t>
      </w:r>
    </w:p>
    <w:p>
      <w:pPr>
        <w:pStyle w:val="FirstParagraph"/>
      </w:pPr>
      <w:r>
        <w:t xml:space="preserve">The Thesis will pursue three interconnected objectives:</w:t>
      </w:r>
      <w:r>
        <w:br/>
      </w:r>
      <w:r>
        <w:t xml:space="preserve">1.</w:t>
      </w:r>
      <w:r>
        <w:t xml:space="preserve"> </w:t>
      </w:r>
      <w:r>
        <w:rPr>
          <w:iCs/>
          <w:i/>
        </w:rPr>
        <w:t xml:space="preserve">Develop a predictive model</w:t>
      </w:r>
      <w:r>
        <w:t xml:space="preserve"> </w:t>
      </w:r>
      <w:r>
        <w:t xml:space="preserve">integrating oceanographic (temperature, salinity, currents) and atmospheric data to forecast coastal erosion hotspots in Belgium within the next 10 years.</w:t>
      </w:r>
      <w:r>
        <w:br/>
      </w:r>
      <w:r>
        <w:t xml:space="preserve">2.</w:t>
      </w:r>
      <w:r>
        <w:t xml:space="preserve"> </w:t>
      </w:r>
      <w:r>
        <w:rPr>
          <w:iCs/>
          <w:i/>
        </w:rPr>
        <w:t xml:space="preserve">Create an accessible data dashboard</w:t>
      </w:r>
      <w:r>
        <w:t xml:space="preserve"> </w:t>
      </w:r>
      <w:r>
        <w:t xml:space="preserve">for Belgian authorities (e.g., Federal Public Service Climate, Environment) in Brussels, visualizing real-time oceanographic conditions linked to infrastructure risks.</w:t>
      </w:r>
      <w:r>
        <w:br/>
      </w:r>
      <w:r>
        <w:t xml:space="preserve">3.</w:t>
      </w:r>
      <w:r>
        <w:t xml:space="preserve"> </w:t>
      </w:r>
      <w:r>
        <w:rPr>
          <w:iCs/>
          <w:i/>
        </w:rPr>
        <w:t xml:space="preserve">Assess socio-economic implications</w:t>
      </w:r>
      <w:r>
        <w:t xml:space="preserve"> </w:t>
      </w:r>
      <w:r>
        <w:t xml:space="preserve">of observed changes for key sectors (fishing, tourism, port operations) through stakeholder workshops involving representatives from Flemish and Walloon governments based in Brussels.</w:t>
      </w:r>
    </w:p>
    <w:p>
      <w:pPr>
        <w:pStyle w:val="BodyText"/>
      </w:pPr>
      <w:r>
        <w:t xml:space="preserve">The methodology employs a mixed-methods design: deploying bio-logging sensors on coastal buoys; utilizing Copernicus satellite data via the Belgian National Remote Sensing Centre; and conducting spatial analysis using GIS tools. Fieldwork will occur within Belgium’s jurisdictional waters, with data processing at VUB's Marine Environmental Research Lab in Brussels. The Oceanographer will collaborate closely with VLIZ (based in Ostend) and the Royal Meteorological Institute (KMI), ensuring scientific outputs are directly relevant to Belgian policy needs.</w:t>
      </w:r>
    </w:p>
    <w:bookmarkEnd w:id="23"/>
    <w:bookmarkStart w:id="24" w:name="significance-expected-contributions"/>
    <w:p>
      <w:pPr>
        <w:pStyle w:val="Heading2"/>
      </w:pPr>
      <w:r>
        <w:t xml:space="preserve">4. Significance &amp; Expected Contributions</w:t>
      </w:r>
    </w:p>
    <w:p>
      <w:pPr>
        <w:pStyle w:val="FirstParagraph"/>
      </w:pPr>
      <w:r>
        <w:t xml:space="preserve">This research holds substantial significance for Belgium Brussels on multiple levels. First, it advances the technical capacity of Oceanographers working within the European context – demonstrating how localized, high-frequency oceanographic data can inform large-scale climate policy. Second, by focusing explicitly on Belgium's coastal vulnerabilities (e.g., the 1976 flood events), it provides concrete evidence to support national adaptation funding requests processed through Brussels-based EU channels. Third, the project directly supports Belgium’s commitment to achieving Good Environmental Status (GES) under MSFD, a priority actively championed by Belgian representatives in Brussels. The resulting data dashboard will serve as a model for other coastal nations within the North Sea Region Partnership.</w:t>
      </w:r>
    </w:p>
    <w:p>
      <w:pPr>
        <w:pStyle w:val="BodyText"/>
      </w:pPr>
      <w:r>
        <w:t xml:space="preserve">As an Oceanographer poised to contribute to Belgium's environmental security, this Thesis Proposal transcends academic exercise. It embodies the growing necessity for marine scientists who can operate effectively at the intersection of cutting-edge research and policy implementation – a critical skill set urgently needed within institutions based in Brussels. The outcomes will not only inform Belgian coast management but also provide transferable methodologies for EU-wide marine governance, reinforcing Belgium’s leadership in ocean-climate action within the European political sphere.</w:t>
      </w:r>
    </w:p>
    <w:bookmarkEnd w:id="24"/>
    <w:bookmarkStart w:id="25" w:name="timeline-resources"/>
    <w:p>
      <w:pPr>
        <w:pStyle w:val="Heading2"/>
      </w:pPr>
      <w:r>
        <w:t xml:space="preserve">5. Timeline &amp; Resources</w:t>
      </w:r>
    </w:p>
    <w:p>
      <w:pPr>
        <w:pStyle w:val="FirstParagraph"/>
      </w:pPr>
      <w:r>
        <w:t xml:space="preserve">A 14-month plan is proposed:</w:t>
      </w:r>
      <w:r>
        <w:br/>
      </w:r>
      <w:r>
        <w:t xml:space="preserve">• Months 1-3: Literature review and sensor network design with VLIZ/KMI.</w:t>
      </w:r>
      <w:r>
        <w:br/>
      </w:r>
      <w:r>
        <w:t xml:space="preserve">• Months 4-7: Deployment of monitoring systems in Belgian waters; data collection.</w:t>
      </w:r>
      <w:r>
        <w:br/>
      </w:r>
      <w:r>
        <w:t xml:space="preserve">• Months 8-10: Model development and stakeholder workshops (including Brussels policy forums).</w:t>
      </w:r>
      <w:r>
        <w:br/>
      </w:r>
      <w:r>
        <w:t xml:space="preserve">• Months 11-14: Analysis, report drafting, and dissemination via VUB/Brussels institutions.</w:t>
      </w:r>
    </w:p>
    <w:p>
      <w:pPr>
        <w:pStyle w:val="BodyText"/>
      </w:pPr>
      <w:r>
        <w:t xml:space="preserve">Required resources include €25,000 for sensor deployment (secured through a BELSPO grant application), access to VUB’s high-performance computing cluster in Brussels, and travel to key European marine conferences. All fieldwork adheres strictly to Belgian marine research protocols.</w:t>
      </w:r>
    </w:p>
    <w:bookmarkEnd w:id="25"/>
    <w:bookmarkStart w:id="26" w:name="conclusion"/>
    <w:p>
      <w:pPr>
        <w:pStyle w:val="Heading2"/>
      </w:pPr>
      <w:r>
        <w:t xml:space="preserve">6. Conclusion</w:t>
      </w:r>
    </w:p>
    <w:p>
      <w:pPr>
        <w:pStyle w:val="FirstParagraph"/>
      </w:pPr>
      <w:r>
        <w:t xml:space="preserve">This Thesis Proposal establishes a vital pathway for an Oceanographer to deliver science-driven solutions for Belgium's most pressing coastal challenges. By grounding the research in the specific environmental pressures of the Belgian North Sea and leveraging Brussels as the nexus for policy translation, it ensures immediate relevance to national and European priorities. The project will empower Belgian authorities with precise oceanographic data needed to protect vulnerable communities, sustain economic activity, and fulfill international climate commitments – all from a position deeply embedded within Belgium’s academic and political landscape centered in Brussels. As the first comprehensive study of its kind for Belgium’s coastal zone, this work promises to set new standards for how Oceanographers operate at the policy-science interface in Europe.</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Resilience through Oceanographic Research in the North Sea</dc:title>
  <dc:creator/>
  <dc:language>en</dc:language>
  <cp:keywords/>
  <dcterms:created xsi:type="dcterms:W3CDTF">2026-05-01T11:58:08Z</dcterms:created>
  <dcterms:modified xsi:type="dcterms:W3CDTF">2026-05-01T11:58:08Z</dcterms:modified>
</cp:coreProperties>
</file>

<file path=docProps/custom.xml><?xml version="1.0" encoding="utf-8"?>
<Properties xmlns="http://schemas.openxmlformats.org/officeDocument/2006/custom-properties" xmlns:vt="http://schemas.openxmlformats.org/officeDocument/2006/docPropsVTypes"/>
</file>