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Conservation</w:t>
      </w:r>
      <w:r>
        <w:t xml:space="preserve"> </w:t>
      </w:r>
      <w:r>
        <w:t xml:space="preserve">Through</w:t>
      </w:r>
      <w:r>
        <w:t xml:space="preserve"> </w:t>
      </w:r>
      <w:r>
        <w:t xml:space="preserve">Oceanographic</w:t>
      </w:r>
      <w:r>
        <w:t xml:space="preserve"> </w:t>
      </w:r>
      <w:r>
        <w:t xml:space="preserve">Research</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173b1c38ffd4e09f2d0b30ad2cf03a973eb862e"/>
    <w:p>
      <w:pPr>
        <w:pStyle w:val="Heading1"/>
      </w:pPr>
      <w:r>
        <w:t xml:space="preserve">Thesis Proposal: Advancing Marine Conservation Through Oceanographic Research in Tanzania Dar es Salaam</w:t>
      </w:r>
    </w:p>
    <w:bookmarkStart w:id="20" w:name="introduction-and-context"/>
    <w:p>
      <w:pPr>
        <w:pStyle w:val="Heading2"/>
      </w:pPr>
      <w:r>
        <w:t xml:space="preserve">Introduction and Context</w:t>
      </w:r>
    </w:p>
    <w:p>
      <w:pPr>
        <w:pStyle w:val="FirstParagraph"/>
      </w:pPr>
      <w:r>
        <w:t xml:space="preserve">Tanzania Dar es Salaam, as the nation's economic capital and a critical coastal hub on the Indian Ocean, faces escalating pressures on its marine ecosystems. The city's proximity to biodiverse coral reefs, mangroves, and fisheries resources places it at the forefront of oceanographic challenges including climate change impacts, unsustainable fishing practices, and pollution. This thesis proposal outlines a research agenda for an</w:t>
      </w:r>
      <w:r>
        <w:t xml:space="preserve"> </w:t>
      </w:r>
      <w:r>
        <w:rPr>
          <w:bCs/>
          <w:b/>
        </w:rPr>
        <w:t xml:space="preserve">Oceanographer</w:t>
      </w:r>
      <w:r>
        <w:t xml:space="preserve"> </w:t>
      </w:r>
      <w:r>
        <w:t xml:space="preserve">based in Tanzania Dar es Salaam to address these urgent environmental and socio-economic concerns through scientifically rigorous fieldwork and community-engaged solutions. The proposed study directly responds to Tanzania's National Biodiversity Strategy (2018-2030) and the Blue Economy Vision, which prioritize coastal resilience and sustainable resource management.</w:t>
      </w:r>
    </w:p>
    <w:bookmarkEnd w:id="20"/>
    <w:bookmarkStart w:id="21" w:name="problem-statement"/>
    <w:p>
      <w:pPr>
        <w:pStyle w:val="Heading2"/>
      </w:pPr>
      <w:r>
        <w:t xml:space="preserve">Problem Statement</w:t>
      </w:r>
    </w:p>
    <w:p>
      <w:pPr>
        <w:pStyle w:val="FirstParagraph"/>
      </w:pPr>
      <w:r>
        <w:t xml:space="preserve">Recent assessments by the Tanzanian Marine Parks Authority (TAMPA) indicate a 35% decline in coral cover across Dar es Salaam's nearshore reefs since 2010, driven by warming sea temperatures, sedimentation from coastal development, and destructive fishing. This degradation threatens the livelihoods of over 200,000 people in Dar es Salaam's coastal communities who depend on fisheries and marine tourism. Current monitoring lacks localized data integration between oceanographic conditions (e.g., temperature anomalies, nutrient flows) and community responses. A dedicated</w:t>
      </w:r>
      <w:r>
        <w:t xml:space="preserve"> </w:t>
      </w:r>
      <w:r>
        <w:rPr>
          <w:bCs/>
          <w:b/>
        </w:rPr>
        <w:t xml:space="preserve">Oceanographer</w:t>
      </w:r>
      <w:r>
        <w:t xml:space="preserve"> </w:t>
      </w:r>
      <w:r>
        <w:t xml:space="preserve">embedded within Tanzania Dar es Salaam must bridge this gap by generating actionable science that informs adaptive management policies for the region's fragile marine ecosystems.</w:t>
      </w:r>
    </w:p>
    <w:bookmarkEnd w:id="21"/>
    <w:bookmarkStart w:id="22" w:name="research-objectives"/>
    <w:p>
      <w:pPr>
        <w:pStyle w:val="Heading2"/>
      </w:pPr>
      <w:r>
        <w:t xml:space="preserve">Research Objectives</w:t>
      </w:r>
    </w:p>
    <w:p>
      <w:pPr>
        <w:numPr>
          <w:ilvl w:val="0"/>
          <w:numId w:val="1001"/>
        </w:numPr>
        <w:pStyle w:val="Compact"/>
      </w:pPr>
      <w:r>
        <w:rPr>
          <w:bCs/>
          <w:b/>
        </w:rPr>
        <w:t xml:space="preserve">Quantify Environmental Stressors:</w:t>
      </w:r>
      <w:r>
        <w:t xml:space="preserve"> </w:t>
      </w:r>
      <w:r>
        <w:t xml:space="preserve">Map real-time oceanographic variables (sea surface temperature, salinity, dissolved oxygen) and sediment dynamics across key habitats in Dar es Salaam's marine parks (e.g., Bongoyo Island, Mafia Island fringes) to correlate with observed coral bleaching events.</w:t>
      </w:r>
    </w:p>
    <w:p>
      <w:pPr>
        <w:numPr>
          <w:ilvl w:val="0"/>
          <w:numId w:val="1001"/>
        </w:numPr>
        <w:pStyle w:val="Compact"/>
      </w:pPr>
      <w:r>
        <w:rPr>
          <w:bCs/>
          <w:b/>
        </w:rPr>
        <w:t xml:space="preserve">Assess Socio-Ecological Interactions:</w:t>
      </w:r>
      <w:r>
        <w:t xml:space="preserve"> </w:t>
      </w:r>
      <w:r>
        <w:t xml:space="preserve">Collaborate with local fisher communities in Tanzania Dar es Salaam to document changes in fish biomass, species diversity, and fishing patterns relative to environmental shifts, using participatory mapping and socio-economic surveys.</w:t>
      </w:r>
    </w:p>
    <w:p>
      <w:pPr>
        <w:numPr>
          <w:ilvl w:val="0"/>
          <w:numId w:val="1001"/>
        </w:numPr>
        <w:pStyle w:val="Compact"/>
      </w:pPr>
      <w:r>
        <w:rPr>
          <w:bCs/>
          <w:b/>
        </w:rPr>
        <w:t xml:space="preserve">Develop Predictive Models:</w:t>
      </w:r>
      <w:r>
        <w:t xml:space="preserve"> </w:t>
      </w:r>
      <w:r>
        <w:t xml:space="preserve">Create a localized early-warning system for coral stress events by integrating satellite oceanography data with community-based observations, tailored for Tanzanian coastal managers.</w:t>
      </w:r>
    </w:p>
    <w:bookmarkEnd w:id="22"/>
    <w:bookmarkStart w:id="23" w:name="methodology"/>
    <w:p>
      <w:pPr>
        <w:pStyle w:val="Heading2"/>
      </w:pPr>
      <w:r>
        <w:t xml:space="preserve">Methodology</w:t>
      </w:r>
    </w:p>
    <w:p>
      <w:pPr>
        <w:pStyle w:val="FirstParagraph"/>
      </w:pPr>
      <w:r>
        <w:t xml:space="preserve">The research will employ a mixed-methods approach centered in Tanzania Dar es Salaam. Phase 1 involves deploying autonomous underwater sensors (Argo floats, temperature loggers) at 15 strategic sites along the Dar es Salaam coastline over 18 months to capture high-resolution oceanographic data. Phase 2 utilizes structured interviews and focus groups with &gt;200 fisher households across five coastal villages (e.g., Kigamboni, Msafu), combined with underwater visual census (UVC) surveys to assess reef health. All fieldwork will adhere to the Tanzanian National Guidelines for Marine Research and secure ethical approval from the University of Dar es Salaam's Institute of Marine Sciences. Data analysis will use GIS mapping (QGIS) and statistical modeling (R software) to identify causal relationships between oceanographic parameters and ecosystem responses, with community workshops co-designing adaptation strategies.</w:t>
      </w:r>
    </w:p>
    <w:bookmarkEnd w:id="23"/>
    <w:bookmarkStart w:id="24" w:name="significance-for-tanzania-dar-es-salaam"/>
    <w:p>
      <w:pPr>
        <w:pStyle w:val="Heading2"/>
      </w:pPr>
      <w:r>
        <w:t xml:space="preserve">Significance for Tanzania Dar es Salaam</w:t>
      </w:r>
    </w:p>
    <w:p>
      <w:pPr>
        <w:pStyle w:val="FirstParagraph"/>
      </w:pPr>
      <w:r>
        <w:t xml:space="preserve">This work directly advances Tanzania's national priorities. By positioning the</w:t>
      </w:r>
      <w:r>
        <w:t xml:space="preserve"> </w:t>
      </w:r>
      <w:r>
        <w:rPr>
          <w:bCs/>
          <w:b/>
        </w:rPr>
        <w:t xml:space="preserve">Oceanographer</w:t>
      </w:r>
      <w:r>
        <w:t xml:space="preserve"> </w:t>
      </w:r>
      <w:r>
        <w:t xml:space="preserve">as a conduit between cutting-edge science and local governance, the project will produce: (1) A publicly accessible digital atlas of Dar es Salaam's marine health for Tanzanian policymakers, (2) Training programs for community "ocean stewards" to sustain monitoring beyond the study period, and (3) Evidence-based recommendations for Tanzania's Fisheries Department to revise seasonal fishing bans in response to climate-driven reef stress. Crucially, the proposal aligns with Tanzania Dar es Salaam's 2024 Coastal Resilience Strategy, which targets a 50% reduction in coastal degradation through data-driven interventions.</w:t>
      </w:r>
    </w:p>
    <w:bookmarkEnd w:id="24"/>
    <w:bookmarkStart w:id="25" w:name="expected-outcomes-and-impact"/>
    <w:p>
      <w:pPr>
        <w:pStyle w:val="Heading2"/>
      </w:pPr>
      <w:r>
        <w:t xml:space="preserve">Expected Outcomes and Impact</w:t>
      </w:r>
    </w:p>
    <w:p>
      <w:pPr>
        <w:pStyle w:val="FirstParagraph"/>
      </w:pPr>
      <w:r>
        <w:t xml:space="preserve">The research will yield three tangible outputs: (1) A peer-reviewed paper in *Marine Pollution Bulletin* detailing the first high-resolution oceanographic dataset for Dar es Salaam's reefs; (2) A community-led reef conservation toolkit translated into Swahili, distributed through Tanzania's Ministry of Natural Resources offices; and (3) An operational model for integrating satellite-based oceanography into Tanzania Dar es Salaam's disaster management system. Long-term, this work establishes a replicable framework where an</w:t>
      </w:r>
      <w:r>
        <w:t xml:space="preserve"> </w:t>
      </w:r>
      <w:r>
        <w:rPr>
          <w:bCs/>
          <w:b/>
        </w:rPr>
        <w:t xml:space="preserve">Oceanographer</w:t>
      </w:r>
      <w:r>
        <w:t xml:space="preserve"> </w:t>
      </w:r>
      <w:r>
        <w:t xml:space="preserve">in Tanzania Dar es Salaam becomes a permanent node in the nation's marine monitoring network, moving beyond academic studies to drive on-the-ground change.</w:t>
      </w:r>
    </w:p>
    <w:bookmarkEnd w:id="25"/>
    <w:bookmarkStart w:id="26" w:name="X5dacc2e722775d80fd95007ab772702518b8a56"/>
    <w:p>
      <w:pPr>
        <w:pStyle w:val="Heading2"/>
      </w:pPr>
      <w:r>
        <w:t xml:space="preserve">Implementation Plan and Ethical Considerations</w:t>
      </w:r>
    </w:p>
    <w:p>
      <w:pPr>
        <w:pStyle w:val="FirstParagraph"/>
      </w:pPr>
      <w:r>
        <w:t xml:space="preserve">The project will be executed over 30 months through a partnership between the University of Dar es Salaam (UDSM) Institute of Marine Sciences and the Tanzanian Ocean Conservation Society. The research team, led by a Tanzanian-certified</w:t>
      </w:r>
      <w:r>
        <w:t xml:space="preserve"> </w:t>
      </w:r>
      <w:r>
        <w:rPr>
          <w:bCs/>
          <w:b/>
        </w:rPr>
        <w:t xml:space="preserve">Oceanographer</w:t>
      </w:r>
      <w:r>
        <w:t xml:space="preserve">, will ensure all data collection complies with Tanzania's</w:t>
      </w:r>
      <w:r>
        <w:t xml:space="preserve"> </w:t>
      </w:r>
      <w:r>
        <w:rPr>
          <w:iCs/>
          <w:i/>
        </w:rPr>
        <w:t xml:space="preserve">Marine Parks and Reserves Act (1982)</w:t>
      </w:r>
      <w:r>
        <w:t xml:space="preserve">. Community consent protocols will be co-developed with village elders, ensuring benefits flow directly to participants—such as subsidized fisher training workshops using research insights. Ethical oversight will be provided by UDSM’s Institutional Review Board and the Tanzania Commission for Science and Technology (COSTECH).</w:t>
      </w:r>
    </w:p>
    <w:bookmarkEnd w:id="26"/>
    <w:bookmarkStart w:id="27" w:name="conclusion"/>
    <w:p>
      <w:pPr>
        <w:pStyle w:val="Heading2"/>
      </w:pPr>
      <w:r>
        <w:t xml:space="preserve">Conclusion</w:t>
      </w:r>
    </w:p>
    <w:p>
      <w:pPr>
        <w:pStyle w:val="FirstParagraph"/>
      </w:pPr>
      <w:r>
        <w:t xml:space="preserve">Tanzania Dar es Salaam represents a critical frontline in global marine conservation, where the role of an active, locally embedded</w:t>
      </w:r>
      <w:r>
        <w:t xml:space="preserve"> </w:t>
      </w:r>
      <w:r>
        <w:rPr>
          <w:bCs/>
          <w:b/>
        </w:rPr>
        <w:t xml:space="preserve">Oceanographer</w:t>
      </w:r>
      <w:r>
        <w:t xml:space="preserve"> </w:t>
      </w:r>
      <w:r>
        <w:t xml:space="preserve">is not merely academic but essential for safeguarding coastal communities and biodiversity. This thesis proposal addresses a demonstrable gap: the lack of hyperlocal oceanographic data to guide Tanzania's Blue Economy transition. By grounding research in Dar es Salaam's unique environmental and social context, the study will empower Tanzanian scientists to lead solutions for their own marine heritage—proving that an</w:t>
      </w:r>
      <w:r>
        <w:t xml:space="preserve"> </w:t>
      </w:r>
      <w:r>
        <w:rPr>
          <w:bCs/>
          <w:b/>
        </w:rPr>
        <w:t xml:space="preserve">Oceanographer</w:t>
      </w:r>
      <w:r>
        <w:t xml:space="preserve"> </w:t>
      </w:r>
      <w:r>
        <w:t xml:space="preserve">working within Tanzania Dar es Salaam can transform science into tangible resilience for millions.</w:t>
      </w:r>
    </w:p>
    <w:bookmarkEnd w:id="27"/>
    <w:bookmarkStart w:id="28" w:name="references-illustrative"/>
    <w:p>
      <w:pPr>
        <w:pStyle w:val="Heading2"/>
      </w:pPr>
      <w:r>
        <w:t xml:space="preserve">References (Illustrative)</w:t>
      </w:r>
    </w:p>
    <w:p>
      <w:pPr>
        <w:numPr>
          <w:ilvl w:val="0"/>
          <w:numId w:val="1002"/>
        </w:numPr>
        <w:pStyle w:val="Compact"/>
      </w:pPr>
      <w:r>
        <w:t xml:space="preserve">Tanzania National Biodiversity Strategy and Action Plan (2018-2030). Ministry of Natural Resources and Tourism.</w:t>
      </w:r>
    </w:p>
    <w:p>
      <w:pPr>
        <w:numPr>
          <w:ilvl w:val="0"/>
          <w:numId w:val="1002"/>
        </w:numPr>
        <w:pStyle w:val="Compact"/>
      </w:pPr>
      <w:r>
        <w:t xml:space="preserve">Mwangi, J. et al. (2021). *Coral Reef Degradation in Dar es Salaam: Socio-Ecological Drivers*. East African Journal of Science.</w:t>
      </w:r>
    </w:p>
    <w:p>
      <w:pPr>
        <w:numPr>
          <w:ilvl w:val="0"/>
          <w:numId w:val="1002"/>
        </w:numPr>
        <w:pStyle w:val="Compact"/>
      </w:pPr>
      <w:r>
        <w:t xml:space="preserve">UNEP-WCMC. (2023). *Tanzania Marine Ecosystem Status Report*. Nairobi: UNEP.</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Conservation Through Oceanographic Research in Tanzania Dar es Salaam</dc:title>
  <dc:creator/>
  <dc:language>en</dc:language>
  <cp:keywords/>
  <dcterms:created xsi:type="dcterms:W3CDTF">2025-12-11T16:33:33Z</dcterms:created>
  <dcterms:modified xsi:type="dcterms:W3CDTF">2025-12-11T16:33:33Z</dcterms:modified>
</cp:coreProperties>
</file>

<file path=docProps/custom.xml><?xml version="1.0" encoding="utf-8"?>
<Properties xmlns="http://schemas.openxmlformats.org/officeDocument/2006/custom-properties" xmlns:vt="http://schemas.openxmlformats.org/officeDocument/2006/docPropsVTypes"/>
</file>