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through</w:t>
      </w:r>
      <w:r>
        <w:t xml:space="preserve"> </w:t>
      </w:r>
      <w:r>
        <w:t xml:space="preserve">Oceanographer-Led</w:t>
      </w:r>
      <w:r>
        <w:t xml:space="preserve"> </w:t>
      </w:r>
      <w:r>
        <w:t xml:space="preserve">Research</w:t>
      </w:r>
    </w:p>
    <w:bookmarkStart w:id="26" w:name="X5ce464a48eba1a2deee2b4492232b007eb6ec06"/>
    <w:p>
      <w:pPr>
        <w:pStyle w:val="Heading1"/>
      </w:pPr>
      <w:r>
        <w:t xml:space="preserve">Thesis Proposal: Assessing Climate-Driven Coastal Erosion and Socio-Economic Impacts on Urban Communities in Vietnam Ho Chi Minh City</w:t>
      </w:r>
    </w:p>
    <w:bookmarkStart w:id="20" w:name="abstract-approx.-150-words"/>
    <w:p>
      <w:pPr>
        <w:pStyle w:val="Heading2"/>
      </w:pPr>
      <w:r>
        <w:t xml:space="preserve">Abstract (Approx. 150 words)</w:t>
      </w:r>
    </w:p>
    <w:p>
      <w:pPr>
        <w:pStyle w:val="FirstParagraph"/>
      </w:pPr>
      <w:r>
        <w:t xml:space="preserve">This Thesis Proposal outlines a critical research initiative led by an Oceanographer, focusing on the escalating coastal erosion crisis threatening Vietnam Ho Chi Minh City (HCMC). As one of the world's most vulnerable megacities to sea-level rise and intensified storm surges, HCMC faces existential threats to its infrastructure, economy, and 9 million residents. This study proposes a comprehensive assessment of erosion patterns along the Saigon River estuary and Southern Vietnam coastline using integrated oceanographic data collection (sediment sampling, LiDAR mapping) combined with community vulnerability surveys. The primary objective is to develop localized predictive models and actionable adaptation strategies specifically tailored for HCMC's unique urban-rural interface. This research directly addresses national priorities outlined in Vietnam's National Target Program on Climate Change, positioning the Oceanographer as a key agent for evidence-based coastal governance in the rapidly developing metropolis.</w:t>
      </w:r>
    </w:p>
    <w:bookmarkEnd w:id="20"/>
    <w:bookmarkStart w:id="21" w:name="X43d0a80b75db25a13fa5eb25e00ea6274a72334"/>
    <w:p>
      <w:pPr>
        <w:pStyle w:val="Heading2"/>
      </w:pPr>
      <w:r>
        <w:t xml:space="preserve">1. Introduction: The Imperative for Oceanographic Research in Vietnam Ho Chi Minh City (Approx. 250 words)</w:t>
      </w:r>
    </w:p>
    <w:p>
      <w:pPr>
        <w:pStyle w:val="FirstParagraph"/>
      </w:pPr>
      <w:r>
        <w:t xml:space="preserve">Vietnam Ho Chi Minh City, the economic engine of Southeast Asia, stands at the frontline of climate change impacts. Its strategic location on the Mekong Delta's mouth exposes it to a confluence of threats: accelerating sea-level rise (projected 30-40 cm by 2050), intensified tropical cyclones, sediment starvation due to upstream dams, and rampant coastal development. The role of the Oceanographer is not merely observational but critically proactive in understanding and mitigating these interconnected hazards. Current urban planning in HCMC often lacks robust oceanographic data integration, leading to infrastructure vulnerable to saltwater intrusion, flooding (as seen in the 2020 floods), and loss of protective mangrove ecosystems. This Thesis Proposal argues that sustained, localized Oceanographer-led research is indispensable for HCMC's climate resilience strategy. Unlike generic studies, this work will specifically target the unique hydrodynamics of the Saigon River estuary and its interaction with HCMC's dense urban fabric. The findings aim to bridge the gap between complex oceanographic science and practical municipal adaptation planning, ensuring that Vietnam Ho Chi Minh City can leverage scientific expertise for sustainable development amidst accelerating environmental change.</w:t>
      </w:r>
    </w:p>
    <w:bookmarkEnd w:id="21"/>
    <w:bookmarkStart w:id="22" w:name="Xd0aafad26674ab227c703b763ed571de97cf2a0"/>
    <w:p>
      <w:pPr>
        <w:pStyle w:val="Heading2"/>
      </w:pPr>
      <w:r>
        <w:t xml:space="preserve">2. Background: Coastal Vulnerabilities of Vietnam Ho Chi Minh City (Approx. 200 words)</w:t>
      </w:r>
    </w:p>
    <w:p>
      <w:pPr>
        <w:pStyle w:val="FirstParagraph"/>
      </w:pPr>
      <w:r>
        <w:t xml:space="preserve">HCMC's coastal vulnerability is acute and multifaceted. The city's extensive coastline, particularly in Districts like Nhà Bè and Cần Giờ, experiences severe erosion rates exceeding 5 meters annually in some areas – a direct consequence of reduced sediment flow from the Mekong Delta (due to hydropower dams) combined with sea-level rise and extreme weather. This directly threatens critical infrastructure: ports (Cai Mep-Thi Vai), industrial zones, residential neighborhoods (e.g., Phu My Hung), and vital mangrove forests that act as natural storm buffers. Crucially, the urbanization pressure in HCMC is immense; land reclamation for new districts like Thu Thiem intensifies local hydrodynamic changes without adequate oceanographic assessment. Traditional coastal management lacks real-time, high-resolution data on sediment transport, wave energy distribution, and subsidence rates specific to HCMC's complex estuarine system. This gap hinders effective policy. An Oceanographer must therefore become central to the city's climate adaptation framework, providing the precise scientific basis needed for decisions on seawalls, mangrove restoration prioritization (e.g., in Can Gio Biosphere Reserve), and sustainable port development within Vietnam Ho Chi Minh City.</w:t>
      </w:r>
    </w:p>
    <w:bookmarkEnd w:id="22"/>
    <w:bookmarkStart w:id="23" w:name="X925df083bef93a25bbee394fd61af7ce2ce0ec5"/>
    <w:p>
      <w:pPr>
        <w:pStyle w:val="Heading2"/>
      </w:pPr>
      <w:r>
        <w:t xml:space="preserve">3. Research Methodology: An Oceanographer's Integrated Approach (Approx. 250 words)</w:t>
      </w:r>
    </w:p>
    <w:p>
      <w:pPr>
        <w:pStyle w:val="FirstParagraph"/>
      </w:pPr>
      <w:r>
        <w:t xml:space="preserve">This research will be conducted by an Oceanographer utilizing a multi-method, field-based approach, deeply rooted in the context of Vietnam Ho Chi Minh City:</w:t>
      </w:r>
    </w:p>
    <w:p>
      <w:pPr>
        <w:numPr>
          <w:ilvl w:val="0"/>
          <w:numId w:val="1001"/>
        </w:numPr>
        <w:pStyle w:val="Compact"/>
      </w:pPr>
      <w:r>
        <w:rPr>
          <w:bCs/>
          <w:b/>
        </w:rPr>
        <w:t xml:space="preserve">Field Data Collection:</w:t>
      </w:r>
      <w:r>
        <w:t xml:space="preserve"> </w:t>
      </w:r>
      <w:r>
        <w:t xml:space="preserve">Seasonal oceanographic surveys along key HCMC coastline transects (e.g., from Long Bien Bridge to Can Gio), including water column profiling (CTD for salinity/temperature), sediment core sampling, and high-resolution bathymetric mapping using multibeam sonar.</w:t>
      </w:r>
    </w:p>
    <w:p>
      <w:pPr>
        <w:numPr>
          <w:ilvl w:val="0"/>
          <w:numId w:val="1001"/>
        </w:numPr>
        <w:pStyle w:val="Compact"/>
      </w:pPr>
      <w:r>
        <w:rPr>
          <w:bCs/>
          <w:b/>
        </w:rPr>
        <w:t xml:space="preserve">Remote Sensing &amp; Modeling:</w:t>
      </w:r>
      <w:r>
        <w:t xml:space="preserve"> </w:t>
      </w:r>
      <w:r>
        <w:t xml:space="preserve">Analysis of satellite data (Sentinel-1/2 for sea surface height, NDVI for mangrove health) and integration with hydrodynamic models (Delft3D) calibrated specifically to the Saigon River estuary dynamics under projected climate scenarios.</w:t>
      </w:r>
    </w:p>
    <w:p>
      <w:pPr>
        <w:numPr>
          <w:ilvl w:val="0"/>
          <w:numId w:val="1001"/>
        </w:numPr>
        <w:pStyle w:val="Compact"/>
      </w:pPr>
      <w:r>
        <w:rPr>
          <w:bCs/>
          <w:b/>
        </w:rPr>
        <w:t xml:space="preserve">Socio-Economic Assessment:</w:t>
      </w:r>
      <w:r>
        <w:t xml:space="preserve"> </w:t>
      </w:r>
      <w:r>
        <w:t xml:space="preserve">Structured interviews and household surveys in vulnerable coastal communities (e.g., Cau Ngang, Phuoc Long) to document livelihood impacts (fishing, aquaculture), perception of risks, and adaptation efforts – directly linking oceanographic data to human vulnerability.</w:t>
      </w:r>
    </w:p>
    <w:p>
      <w:pPr>
        <w:numPr>
          <w:ilvl w:val="0"/>
          <w:numId w:val="1001"/>
        </w:numPr>
        <w:pStyle w:val="Compact"/>
      </w:pPr>
      <w:r>
        <w:rPr>
          <w:bCs/>
          <w:b/>
        </w:rPr>
        <w:t xml:space="preserve">Stakeholder Engagement:</w:t>
      </w:r>
      <w:r>
        <w:t xml:space="preserve"> </w:t>
      </w:r>
      <w:r>
        <w:t xml:space="preserve">Collaborative workshops with HCMC Department of Natural Resources and Environment (DONRE), Mekong Delta Planning Bureau, and local community leaders to ensure findings are actionable for Vietnam's urban governance context.</w:t>
      </w:r>
    </w:p>
    <w:p>
      <w:pPr>
        <w:pStyle w:val="FirstParagraph"/>
      </w:pPr>
      <w:r>
        <w:t xml:space="preserve">The Oceanographer will synthesize physical oceanographic data with social science to create a holistic risk assessment map for HCMC, identifying critical zones requiring immediate intervention based on scientific evidence rather than anecdote.</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Thesis Proposal is expected to yield:</w:t>
      </w:r>
    </w:p>
    <w:p>
      <w:pPr>
        <w:numPr>
          <w:ilvl w:val="0"/>
          <w:numId w:val="1002"/>
        </w:numPr>
        <w:pStyle w:val="Compact"/>
      </w:pPr>
      <w:r>
        <w:t xml:space="preserve">A high-resolution coastal erosion vulnerability index for HCMC, incorporating oceanographic parameters and socio-economic data.</w:t>
      </w:r>
    </w:p>
    <w:p>
      <w:pPr>
        <w:numPr>
          <w:ilvl w:val="0"/>
          <w:numId w:val="1002"/>
        </w:numPr>
        <w:pStyle w:val="Compact"/>
      </w:pPr>
      <w:r>
        <w:t xml:space="preserve">Validated predictive models for future erosion under different sea-level rise scenarios specific to the Saigon estuary.</w:t>
      </w:r>
    </w:p>
    <w:p>
      <w:pPr>
        <w:numPr>
          <w:ilvl w:val="0"/>
          <w:numId w:val="1002"/>
        </w:numPr>
        <w:pStyle w:val="Compact"/>
      </w:pPr>
      <w:r>
        <w:t xml:space="preserve">Actionable adaptation strategy guidelines tailored for HCMC's urban planning agencies (e.g., optimal mangrove restoration corridors, coastal setback distances for new construction).</w:t>
      </w:r>
    </w:p>
    <w:p>
      <w:pPr>
        <w:numPr>
          <w:ilvl w:val="0"/>
          <w:numId w:val="1002"/>
        </w:numPr>
        <w:pStyle w:val="Compact"/>
      </w:pPr>
      <w:r>
        <w:t xml:space="preserve">A framework demonstrating how an Oceanographer can effectively integrate into Vietnam Ho Chi Minh City's governance structures to provide continuous, science-based coastal management support.</w:t>
      </w:r>
    </w:p>
    <w:p>
      <w:pPr>
        <w:pStyle w:val="FirstParagraph"/>
      </w:pPr>
      <w:r>
        <w:t xml:space="preserve">The significance lies in directly contributing to Vietnam's national climate adaptation goals and providing a replicable model for other vulnerable coastal cities. It empowers the Oceanographer as a vital technical resource, moving beyond pure research towards tangible community resilience within Vietnam Ho Chi Minh City.</w:t>
      </w:r>
    </w:p>
    <w:bookmarkEnd w:id="24"/>
    <w:bookmarkStart w:id="25" w:name="conclusion-approx.-100-words"/>
    <w:p>
      <w:pPr>
        <w:pStyle w:val="Heading2"/>
      </w:pPr>
      <w:r>
        <w:t xml:space="preserve">5. Conclusion (Approx. 100 words)</w:t>
      </w:r>
    </w:p>
    <w:p>
      <w:pPr>
        <w:pStyle w:val="FirstParagraph"/>
      </w:pPr>
      <w:r>
        <w:t xml:space="preserve">Vietnam Ho Chi Minh City's survival and prosperity in the 21st century are inextricably linked to effective oceanographic understanding and management of its coastline. This Thesis Proposal establishes the critical need for sustained, location-specific research led by an Oceanographer. By addressing the immediate erosion crisis through rigorous science integrated with community needs, this study will generate indispensable knowledge for HCMC's adaptation planning. It directly responds to Vietnam's urgent call for localized climate solutions and positions the Oceanographer not as a distant scientist, but as a pivotal partner in safeguarding one of Asia's most dynamic cities. The outcomes promise measurable benefits for coastal communities, infrastructure resilience, and sustainable development within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Resilience in Vietnam Ho Chi Minh City through Oceanographer-Led Research</dc:title>
  <dc:creator/>
  <dc:language>en</dc:language>
  <cp:keywords/>
  <dcterms:created xsi:type="dcterms:W3CDTF">2026-07-23T23:16:46Z</dcterms:created>
  <dcterms:modified xsi:type="dcterms:W3CDTF">2026-07-23T23:16:46Z</dcterms:modified>
</cp:coreProperties>
</file>

<file path=docProps/custom.xml><?xml version="1.0" encoding="utf-8"?>
<Properties xmlns="http://schemas.openxmlformats.org/officeDocument/2006/custom-properties" xmlns:vt="http://schemas.openxmlformats.org/officeDocument/2006/docPropsVTypes"/>
</file>