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Patient</w:t>
      </w:r>
      <w:r>
        <w:t xml:space="preserve"> </w:t>
      </w:r>
      <w:r>
        <w:t xml:space="preserve">Satisfaction</w:t>
      </w:r>
      <w:r>
        <w:t xml:space="preserve"> </w:t>
      </w:r>
      <w:r>
        <w:t xml:space="preserve">in</w:t>
      </w:r>
      <w:r>
        <w:t xml:space="preserve"> </w:t>
      </w:r>
      <w:r>
        <w:t xml:space="preserve">France</w:t>
      </w:r>
      <w:r>
        <w:t xml:space="preserve"> </w:t>
      </w:r>
      <w:r>
        <w:t xml:space="preserve">Lyon</w:t>
      </w:r>
    </w:p>
    <w:bookmarkStart w:id="28" w:name="X3858f96613844dee92e3e09c554ea6e6075aa93"/>
    <w:p>
      <w:pPr>
        <w:pStyle w:val="Heading1"/>
      </w:pPr>
      <w:r>
        <w:t xml:space="preserve">Thesis Proposal: Orthodontic Care Accessibility and Patient Satisfaction in France Lyon</w:t>
      </w:r>
    </w:p>
    <w:bookmarkStart w:id="20" w:name="abstract"/>
    <w:p>
      <w:pPr>
        <w:pStyle w:val="Heading2"/>
      </w:pPr>
      <w:r>
        <w:t xml:space="preserve">Abstract</w:t>
      </w:r>
    </w:p>
    <w:p>
      <w:pPr>
        <w:pStyle w:val="FirstParagraph"/>
      </w:pPr>
      <w:r>
        <w:t xml:space="preserve">This thesis proposal outlines a comprehensive research project investigating orthodontic care accessibility, treatment outcomes, and patient satisfaction within the specific context of France Lyon. As one of Europe's most dynamic urban centers with a highly diverse population and significant dental healthcare infrastructure, Lyon presents an ideal case study for analyzing the contemporary challenges and opportunities facing Orthodontists in France. The proposed research addresses a critical gap in understanding how socioeconomic factors, geographic distribution of Orthodontist practices, and evolving patient expectations intersect within Lyon’s unique healthcare ecosystem. Utilizing mixed-methods approaches including quantitative analysis of regional dental records and qualitative patient/Orthodontist interviews, this study aims to generate actionable insights for improving orthodontic service delivery in urban France. The findings will contribute directly to the advancement of orthodontic practice standards and policy recommendations within the French healthcare framework, particularly benefiting Lyon's expanding population.</w:t>
      </w:r>
    </w:p>
    <w:bookmarkEnd w:id="20"/>
    <w:bookmarkStart w:id="21" w:name="X231dd551f72280bee6da973a3c12f7d09762f12"/>
    <w:p>
      <w:pPr>
        <w:pStyle w:val="Heading2"/>
      </w:pPr>
      <w:r>
        <w:t xml:space="preserve">1. Introduction: Context of Orthodontics in France Lyon</w:t>
      </w:r>
    </w:p>
    <w:p>
      <w:pPr>
        <w:pStyle w:val="FirstParagraph"/>
      </w:pPr>
      <w:r>
        <w:t xml:space="preserve">France boasts a highly regulated dental profession, where orthodontic treatment is delivered by specialized Orthodontists (orthodontistes) who undergo 4-5 additional years of post-graduate training beyond general dentistry. Lyon, as the second-largest city in France and a major hub for medical education (hosting the University of Lyon and several teaching hospitals including CHU de Lyon), possesses a dense concentration of dental practices, including numerous specialist Orthodontist clinics. However, despite this infrastructure, significant disparities exist in access to timely orthodontic care across different socioeconomic strata and neighborhoods within Lyon. The city's rapid urbanization, coupled with its role as an immigration gateway for Europe and Africa, creates a complex demographic landscape that directly impacts orthodontic service demand and utilization patterns. This research focuses explicitly on the Lyon metropolitan area, recognizing it as a microcosm of broader French orthodontic challenges where the needs of an aging population coexist with those of immigrant communities often facing language barriers and financial constraints regarding specialized care.</w:t>
      </w:r>
    </w:p>
    <w:bookmarkEnd w:id="21"/>
    <w:bookmarkStart w:id="22" w:name="problem-statement-and-research-gap"/>
    <w:p>
      <w:pPr>
        <w:pStyle w:val="Heading2"/>
      </w:pPr>
      <w:r>
        <w:t xml:space="preserve">2. Problem Statement and Research Gap</w:t>
      </w:r>
    </w:p>
    <w:p>
      <w:pPr>
        <w:pStyle w:val="FirstParagraph"/>
      </w:pPr>
      <w:r>
        <w:t xml:space="preserve">While national studies in France provide broad overviews of dental health, there is a critical lack of granular, city-specific research examining the orthodontic experience within Lyon. Existing literature often treats France as a homogenous entity, overlooking the significant regional variations inherent in urban centers like Lyon. Key gaps include: (1) Limited data on wait times for Orthodontist consultations across different districts of Lyon; (2) Insufficient analysis of how socioeconomic status and health insurance coverage specifically affect access to orthodontic treatment within the city; (3) Lack of patient-centered perspectives on satisfaction with care pathways involving Orthodontists in a French urban setting. This thesis directly addresses these gaps by centering the research on France Lyon, moving beyond national averages to capture local nuances crucial for targeted interventions.</w:t>
      </w:r>
    </w:p>
    <w:bookmarkEnd w:id="22"/>
    <w:bookmarkStart w:id="23" w:name="research-objectives"/>
    <w:p>
      <w:pPr>
        <w:pStyle w:val="Heading2"/>
      </w:pPr>
      <w:r>
        <w:t xml:space="preserve">3. Research Objectives</w:t>
      </w:r>
    </w:p>
    <w:p>
      <w:pPr>
        <w:numPr>
          <w:ilvl w:val="0"/>
          <w:numId w:val="1001"/>
        </w:numPr>
        <w:pStyle w:val="Compact"/>
      </w:pPr>
      <w:r>
        <w:t xml:space="preserve">To map and analyze the geographic distribution of Orthodontist practices within Lyon's 9 arrondissements, correlating location with socioeconomic indicators (e.g., income levels, education attainment, immigrant population percentage).</w:t>
      </w:r>
    </w:p>
    <w:p>
      <w:pPr>
        <w:numPr>
          <w:ilvl w:val="0"/>
          <w:numId w:val="1001"/>
        </w:numPr>
        <w:pStyle w:val="Compact"/>
      </w:pPr>
      <w:r>
        <w:t xml:space="preserve">To quantify patient wait times for initial Orthodontist consultations and treatment initiation across diverse demographic groups in Lyon.</w:t>
      </w:r>
    </w:p>
    <w:p>
      <w:pPr>
        <w:numPr>
          <w:ilvl w:val="0"/>
          <w:numId w:val="1001"/>
        </w:numPr>
        <w:pStyle w:val="Compact"/>
      </w:pPr>
      <w:r>
        <w:t xml:space="preserve">To assess patient satisfaction levels regarding communication, treatment planning transparency, financial aspects (including coverage under French social security and complementary insurance), and perceived quality of care provided by Orthodontists in Lyon.</w:t>
      </w:r>
    </w:p>
    <w:p>
      <w:pPr>
        <w:numPr>
          <w:ilvl w:val="0"/>
          <w:numId w:val="1001"/>
        </w:numPr>
        <w:pStyle w:val="Compact"/>
      </w:pPr>
      <w:r>
        <w:t xml:space="preserve">To gather qualitative insights from both patients (representing diverse backgrounds) and practicing Orthodontists within France Lyon on systemic barriers to access and opportunities for improvement.</w:t>
      </w:r>
    </w:p>
    <w:bookmarkEnd w:id="23"/>
    <w:bookmarkStart w:id="24" w:name="methodology"/>
    <w:p>
      <w:pPr>
        <w:pStyle w:val="Heading2"/>
      </w:pPr>
      <w:r>
        <w:t xml:space="preserve">4. Methodology</w:t>
      </w:r>
    </w:p>
    <w:p>
      <w:pPr>
        <w:pStyle w:val="FirstParagraph"/>
      </w:pPr>
      <w:r>
        <w:t xml:space="preserve">This research will employ a sequential mixed-methods design:</w:t>
      </w:r>
    </w:p>
    <w:p>
      <w:pPr>
        <w:numPr>
          <w:ilvl w:val="0"/>
          <w:numId w:val="1002"/>
        </w:numPr>
        <w:pStyle w:val="Compact"/>
      </w:pPr>
      <w:r>
        <w:rPr>
          <w:bCs/>
          <w:b/>
        </w:rPr>
        <w:t xml:space="preserve">Phase 1 (Quantitative):</w:t>
      </w:r>
      <w:r>
        <w:t xml:space="preserve"> </w:t>
      </w:r>
      <w:r>
        <w:t xml:space="preserve">Collaborate with Lyon's regional dental association and CHU de Lyon to obtain anonymized data on Orthodontist clinic locations, appointment volumes, and average wait times across districts over the past two years. Link this with publicly available census data for socioeconomic profiling of each district.</w:t>
      </w:r>
    </w:p>
    <w:p>
      <w:pPr>
        <w:numPr>
          <w:ilvl w:val="0"/>
          <w:numId w:val="1002"/>
        </w:numPr>
        <w:pStyle w:val="Compact"/>
      </w:pPr>
      <w:r>
        <w:rPr>
          <w:bCs/>
          <w:b/>
        </w:rPr>
        <w:t xml:space="preserve">Phase 2 (Qualitative):</w:t>
      </w:r>
      <w:r>
        <w:t xml:space="preserve"> </w:t>
      </w:r>
      <w:r>
        <w:t xml:space="preserve">Conduct semi-structured interviews with approximately 30 patients who have recently consulted an Orthodontist in Lyon (stratified by age, socioeconomic status, and neighborhood) and 15 practicing Orthodontists affiliated with clinics across Lyon. Analyze interview transcripts using thematic analysis to identify key barriers and facilitators to care.</w:t>
      </w:r>
    </w:p>
    <w:p>
      <w:pPr>
        <w:numPr>
          <w:ilvl w:val="0"/>
          <w:numId w:val="1002"/>
        </w:numPr>
        <w:pStyle w:val="Compact"/>
      </w:pPr>
      <w:r>
        <w:rPr>
          <w:bCs/>
          <w:b/>
        </w:rPr>
        <w:t xml:space="preserve">Data Analysis:</w:t>
      </w:r>
      <w:r>
        <w:t xml:space="preserve"> </w:t>
      </w:r>
      <w:r>
        <w:t xml:space="preserve">Utilize GIS mapping for spatial analysis of clinic distribution; employ statistical tests (e.g., regression models) for quantitative data; apply grounded theory principles for qualitative insights. All analyses will be conducted within the context of the French healthcare system (Sécurité Sociale, mutual insurance).</w:t>
      </w:r>
    </w:p>
    <w:bookmarkEnd w:id="24"/>
    <w:bookmarkStart w:id="25" w:name="expected-significance-and-contribution"/>
    <w:p>
      <w:pPr>
        <w:pStyle w:val="Heading2"/>
      </w:pPr>
      <w:r>
        <w:t xml:space="preserve">5. Expected Significance and Contribution</w:t>
      </w:r>
    </w:p>
    <w:p>
      <w:pPr>
        <w:pStyle w:val="FirstParagraph"/>
      </w:pPr>
      <w:r>
        <w:t xml:space="preserve">This thesis proposal offers significant contributions to both academic discourse and practical healthcare delivery in France Lyon:</w:t>
      </w:r>
    </w:p>
    <w:p>
      <w:pPr>
        <w:numPr>
          <w:ilvl w:val="0"/>
          <w:numId w:val="1003"/>
        </w:numPr>
        <w:pStyle w:val="Compact"/>
      </w:pPr>
      <w:r>
        <w:rPr>
          <w:bCs/>
          <w:b/>
        </w:rPr>
        <w:t xml:space="preserve">For Orthodontists:</w:t>
      </w:r>
      <w:r>
        <w:t xml:space="preserve"> </w:t>
      </w:r>
      <w:r>
        <w:t xml:space="preserve">Provides evidence-based insights into patient needs, enabling clinics in Lyon to adapt service models (e.g., targeted outreach, flexible scheduling, multilingual support) to improve accessibility and satisfaction.</w:t>
      </w:r>
    </w:p>
    <w:p>
      <w:pPr>
        <w:numPr>
          <w:ilvl w:val="0"/>
          <w:numId w:val="1003"/>
        </w:numPr>
        <w:pStyle w:val="Compact"/>
      </w:pPr>
      <w:r>
        <w:rPr>
          <w:bCs/>
          <w:b/>
        </w:rPr>
        <w:t xml:space="preserve">For Healthcare Policy in France:</w:t>
      </w:r>
      <w:r>
        <w:t xml:space="preserve"> </w:t>
      </w:r>
      <w:r>
        <w:t xml:space="preserve">Generates localized data for policymakers at the municipal and regional level (e.g., Lyon Metropolis Health Agency) to develop initiatives addressing orthodontic disparities, potentially influencing resource allocation for specialist dental services across France.</w:t>
      </w:r>
    </w:p>
    <w:p>
      <w:pPr>
        <w:numPr>
          <w:ilvl w:val="0"/>
          <w:numId w:val="1003"/>
        </w:numPr>
        <w:pStyle w:val="Compact"/>
      </w:pPr>
      <w:r>
        <w:rPr>
          <w:bCs/>
          <w:b/>
        </w:rPr>
        <w:t xml:space="preserve">For Academic Community:</w:t>
      </w:r>
      <w:r>
        <w:t xml:space="preserve"> </w:t>
      </w:r>
      <w:r>
        <w:t xml:space="preserve">Fills a critical void in the literature by offering a detailed, place-based analysis of orthodontic care within one of Europe's leading urban healthcare centers. It establishes Lyon as a key location for future studies on specialized dental care accessibility.</w:t>
      </w:r>
    </w:p>
    <w:bookmarkEnd w:id="25"/>
    <w:bookmarkStart w:id="27" w:name="conclusion"/>
    <w:p>
      <w:pPr>
        <w:pStyle w:val="Heading2"/>
      </w:pPr>
      <w:r>
        <w:t xml:space="preserve">6. Conclusion</w:t>
      </w:r>
    </w:p>
    <w:p>
      <w:pPr>
        <w:pStyle w:val="FirstParagraph"/>
      </w:pPr>
      <w:r>
        <w:t xml:space="preserve">The proposed thesis is a timely and necessary investigation into the practical realities of orthodontic care within France Lyon. By rigorously examining the intersection of patient experience, service provision, and urban context through the lens of the Orthodontist as a specialized healthcare provider, this research will deliver actionable knowledge. It moves beyond theoretical discussions to address tangible barriers preventing equitable access to essential orthodontic treatment for Lyon's diverse population. The findings promise to enhance patient outcomes, optimize resource utilization within Lyon's dental ecosystem, and contribute valuable data towards shaping a more responsive and inclusive orthodontic care model in France. This study firmly situates the Orthodontist within the complex social fabric of Lyon, making it not just a thesis on dentistry, but a vital contribution to understanding healthcare accessibility in modern French urban life.</w:t>
      </w:r>
    </w:p>
    <w:bookmarkStart w:id="26" w:name="footnote-terminology-note"/>
    <w:p>
      <w:pPr>
        <w:pStyle w:val="Heading3"/>
      </w:pPr>
      <w:r>
        <w:t xml:space="preserve">Footnote: Terminology Note</w:t>
      </w:r>
    </w:p>
    <w:p>
      <w:pPr>
        <w:pStyle w:val="FirstParagraph"/>
      </w:pPr>
      <w:r>
        <w:t xml:space="preserve">While the term "Orthodontist" is used here as per the query's specification for consistency, it is important to note that in France, the professional title is "orthodontiste," reflecting their specialization within the dental profession. This thesis adheres to French medical nomenclature throughout its analysis.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Care Accessibility and Patient Satisfaction in France Lyon</dc:title>
  <dc:creator/>
  <dc:language>en</dc:language>
  <cp:keywords/>
  <dcterms:created xsi:type="dcterms:W3CDTF">2025-12-11T12:15:43Z</dcterms:created>
  <dcterms:modified xsi:type="dcterms:W3CDTF">2025-12-11T12:15:43Z</dcterms:modified>
</cp:coreProperties>
</file>

<file path=docProps/custom.xml><?xml version="1.0" encoding="utf-8"?>
<Properties xmlns="http://schemas.openxmlformats.org/officeDocument/2006/custom-properties" xmlns:vt="http://schemas.openxmlformats.org/officeDocument/2006/docPropsVTypes"/>
</file>