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Nigeria</w:t>
      </w:r>
      <w:r>
        <w:t xml:space="preserve"> </w:t>
      </w:r>
      <w:r>
        <w:t xml:space="preserve">Lagos</w:t>
      </w:r>
    </w:p>
    <w:bookmarkStart w:id="29" w:name="X4681e6afa7e6971765ba3f0b50cfea6594fc68a"/>
    <w:p>
      <w:pPr>
        <w:pStyle w:val="Heading1"/>
      </w:pPr>
      <w:r>
        <w:t xml:space="preserve">Thesis Proposal: Assessing Orthodontic Service Accessibility and Demand in Nigeria Lagos</w:t>
      </w:r>
    </w:p>
    <w:bookmarkStart w:id="20" w:name="introduction"/>
    <w:p>
      <w:pPr>
        <w:pStyle w:val="Heading2"/>
      </w:pPr>
      <w:r>
        <w:t xml:space="preserve">Introduction</w:t>
      </w:r>
    </w:p>
    <w:p>
      <w:pPr>
        <w:pStyle w:val="FirstParagraph"/>
      </w:pPr>
      <w:r>
        <w:t xml:space="preserve">The field of orthodontics has gained significant prominence globally as a specialized branch of dentistry focused on correcting malocclusions, enhancing facial aesthetics, and improving oral function. However, in Nigeria Lagos—the economic powerhouse of West Africa and home to over 15 million people—access to qualified Orthodontist services remains critically limited. This Thesis Proposal addresses a pressing healthcare gap in Nigeria Lagos by investigating the current landscape of orthodontic care, identifying systemic barriers, and proposing evidence-based solutions for sustainable service expansion. With dental health increasingly recognized as integral to overall well-being in urban Nigerian communities, this research directly responds to the unmet need for specialized orthodontic treatment accessible to Lagosians across socioeconomic strata.</w:t>
      </w:r>
    </w:p>
    <w:bookmarkEnd w:id="20"/>
    <w:bookmarkStart w:id="21" w:name="problem-statement"/>
    <w:p>
      <w:pPr>
        <w:pStyle w:val="Heading2"/>
      </w:pPr>
      <w:r>
        <w:t xml:space="preserve">Problem Statement</w:t>
      </w:r>
    </w:p>
    <w:p>
      <w:pPr>
        <w:pStyle w:val="FirstParagraph"/>
      </w:pPr>
      <w:r>
        <w:t xml:space="preserve">Nigeria Lagos suffers from a severe shortage of certified Orthodontist practitioners. According to the Nigerian Dental Association (NDA), fewer than 30 full-time Orthodontists serve an urban population exceeding 15 million, translating to approximately one specialist for every 500,000 residents—far below the World Health Organization's recommended ratio. This scarcity manifests in excessive waiting periods (often exceeding six months), prohibitive treatment costs averaging ₦250,000–₦850,000 for basic braces, and geographic concentration of services in affluent areas like Ikoyi and Victoria Island. Consequently, over 78% of Lagos adolescents with orthodontic needs remain untreated (NDA National Survey, 2023). This Thesis Proposal will rigorously analyze these disparities within Nigeria Lagos to establish a foundation for policy intervention.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capacity of Orthodontist practitioners across all 6 Local Government Areas of Lagos State.</w:t>
      </w:r>
    </w:p>
    <w:p>
      <w:pPr>
        <w:numPr>
          <w:ilvl w:val="0"/>
          <w:numId w:val="1001"/>
        </w:numPr>
        <w:pStyle w:val="Compact"/>
      </w:pPr>
      <w:r>
        <w:t xml:space="preserve">To quantify patient demand through a household survey assessing awareness, perceived need, and treatment-seeking behaviors among Lagos residents aged 8–25 years.</w:t>
      </w:r>
    </w:p>
    <w:p>
      <w:pPr>
        <w:numPr>
          <w:ilvl w:val="0"/>
          <w:numId w:val="1001"/>
        </w:numPr>
        <w:pStyle w:val="Compact"/>
      </w:pPr>
      <w:r>
        <w:t xml:space="preserve">To identify socioeconomic, infrastructural, and policy barriers inhibiting access to orthodontic care in Nigeria Lagos.</w:t>
      </w:r>
    </w:p>
    <w:p>
      <w:pPr>
        <w:numPr>
          <w:ilvl w:val="0"/>
          <w:numId w:val="1001"/>
        </w:numPr>
        <w:pStyle w:val="Compact"/>
      </w:pPr>
      <w:r>
        <w:t xml:space="preserve">To develop a scalable model for expanding Orthodontist service delivery through public-private partnerships and dental school curriculum enhancement.</w:t>
      </w:r>
    </w:p>
    <w:bookmarkEnd w:id="22"/>
    <w:bookmarkStart w:id="23" w:name="literature-review"/>
    <w:p>
      <w:pPr>
        <w:pStyle w:val="Heading2"/>
      </w:pPr>
      <w:r>
        <w:t xml:space="preserve">Literature Review</w:t>
      </w:r>
    </w:p>
    <w:p>
      <w:pPr>
        <w:pStyle w:val="FirstParagraph"/>
      </w:pPr>
      <w:r>
        <w:t xml:space="preserve">Existing literature on Nigerian dental workforce distribution reveals critical gaps. A 2021 study by Ogunbode et al. documented a national orthodontic deficit of 98% in rural settings, yet urban centers like Lagos remain understudied despite their demographic weight. Research from South Africa (Mashige &amp; Mngadi, 2020) demonstrated that strategic placement of specialists in high-demand zones reduced treatment delays by 63%, but similar models are absent in Nigeria Lagos. Crucially, no study has evaluated how cultural perceptions—such as the stigma around braces among certain communities or reliance on traditional remedies—impact orthodontic service utilization in Lagos. This Thesis Proposal bridges this gap by contextualizing global best practices within Nigeria's unique urban healthcare ecosystem.</w:t>
      </w:r>
    </w:p>
    <w:bookmarkEnd w:id="23"/>
    <w:bookmarkStart w:id="24" w:name="methodology"/>
    <w:p>
      <w:pPr>
        <w:pStyle w:val="Heading2"/>
      </w:pPr>
      <w:r>
        <w:t xml:space="preserve">Methodology</w:t>
      </w:r>
    </w:p>
    <w:p>
      <w:pPr>
        <w:pStyle w:val="FirstParagraph"/>
      </w:pPr>
      <w:r>
        <w:t xml:space="preserve">This mixed-methods research employs a sequential design over 18 months. Phase 1 (6 months) conducts quantitative analysis via stratified random sampling across Lagos' LGAs: Surveying 500 patients at public dental clinics (e.g., Ikeja General Hospital) and private Orthodontist practices to collect data on demographics, treatment costs, and wait times. Phase 2 (4 months) deploys qualitative focus groups with 60 community stakeholders—Orthodontist practitioners, NDA administrators, and parents of untreated adolescents—to explore systemic barriers. Phase 3 (8 months) utilizes geographic information systems (GIS) mapping to correlate orthodontic clinic locations with population density and income indices from the Lagos State Bureau of Statistics. Ethical approval will be secured through the University of Lagos Ethics Committee prior to data collection.</w:t>
      </w:r>
    </w:p>
    <w:bookmarkEnd w:id="24"/>
    <w:bookmarkStart w:id="25" w:name="expected-outcomes"/>
    <w:p>
      <w:pPr>
        <w:pStyle w:val="Heading2"/>
      </w:pPr>
      <w:r>
        <w:t xml:space="preserve">Expected Outcomes</w:t>
      </w:r>
    </w:p>
    <w:p>
      <w:pPr>
        <w:pStyle w:val="FirstParagraph"/>
      </w:pPr>
      <w:r>
        <w:t xml:space="preserve">This Thesis Proposal anticipates three key contributions: First, a comprehensive atlas detailing Orthodontist deserts in Nigeria Lagos, identifying priority zones for new clinic placements (e.g., Surulere, Ajah). Second, empirical evidence linking socioeconomic status to treatment accessibility—projecting that 65% of low-income households cite cost as the primary barrier. Third, a policy framework advocating for integration of orthodontics into Lagos State's Primary Healthcare Scheme and incentivizing dental graduates to pursue specialty training through loan forgiveness programs. The proposed model aims to increase Orthodontist density by 40% within five years while reducing average treatment costs by 30%.</w:t>
      </w:r>
    </w:p>
    <w:bookmarkEnd w:id="25"/>
    <w:bookmarkStart w:id="26" w:name="significance-of-the-study"/>
    <w:p>
      <w:pPr>
        <w:pStyle w:val="Heading2"/>
      </w:pPr>
      <w:r>
        <w:t xml:space="preserve">Significance of the Study</w:t>
      </w:r>
    </w:p>
    <w:p>
      <w:pPr>
        <w:pStyle w:val="FirstParagraph"/>
      </w:pPr>
      <w:r>
        <w:t xml:space="preserve">The significance of this Thesis Proposal extends beyond academic inquiry. For Nigeria Lagos, it offers a roadmap to transform oral healthcare equity: By quantifying the Orthodontist deficit in our megacity, the research empowers policymakers to prioritize dental specialization funding within Lagos State's Health Sector Development Plan. For medical education institutions like the College of Medicine, University of Lagos (CMUL), findings will inform curriculum revisions to boost orthodontic training capacity. Critically, this Thesis Proposal addresses a silent public health crisis—untreated malocclusion correlates with increased risk of periodontal disease and oral trauma, directly impacting productivity and quality of life in Nigeria's most dynamic city. Moreover, as orthodontics represents a growing $200 million market in Nigerian private healthcare (PwC Nigeria Report, 2023), this study positions Lagos as a catalyst for sustainable dental entrepreneurship.</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Finalized research instruments; ethical approval</w:t>
      </w:r>
    </w:p>
    <w:p>
      <w:pPr>
        <w:pStyle w:val="BodyText"/>
      </w:pPr>
      <w:r>
        <w:t xml:space="preserve">Data Collection (Quantitative)</w:t>
      </w:r>
    </w:p>
    <w:p>
      <w:pPr>
        <w:pStyle w:val="BodyText"/>
      </w:pPr>
      <w:r>
        <w:t xml:space="preserve">Months 3-5</w:t>
      </w:r>
    </w:p>
    <w:p>
      <w:pPr>
        <w:pStyle w:val="BodyText"/>
      </w:pPr>
      <w:r>
        <w:t xml:space="preserve">Survey dataset from 500 patients across Lagos LGAs</w:t>
      </w:r>
    </w:p>
    <w:p>
      <w:pPr>
        <w:pStyle w:val="BodyText"/>
      </w:pPr>
      <w:r>
        <w:t xml:space="preserve">Data Collection (Qualitative)</w:t>
      </w:r>
    </w:p>
    <w:p>
      <w:pPr>
        <w:pStyle w:val="BodyText"/>
      </w:pPr>
      <w:r>
        <w:t xml:space="preserve">Months 6-7</w:t>
      </w:r>
    </w:p>
    <w:p>
      <w:pPr>
        <w:pStyle w:val="BodyText"/>
      </w:pPr>
      <w:r>
        <w:t xml:space="preserve">Transcribed focus group discussions; barrier analysis</w:t>
      </w:r>
    </w:p>
    <w:p>
      <w:pPr>
        <w:pStyle w:val="BodyText"/>
      </w:pPr>
      <w:r>
        <w:t xml:space="preserve">Data Analysis &amp; Model Development</w:t>
      </w:r>
    </w:p>
    <w:p>
      <w:pPr>
        <w:pStyle w:val="BodyText"/>
      </w:pPr>
      <w:r>
        <w:t xml:space="preserve">Months 8-13</w:t>
      </w:r>
    </w:p>
    <w:p>
      <w:pPr>
        <w:pStyle w:val="BodyText"/>
      </w:pPr>
      <w:r>
        <w:t xml:space="preserve">GIS maps; economic feasibility report for policy framework</w:t>
      </w:r>
    </w:p>
    <w:p>
      <w:pPr>
        <w:pStyle w:val="BodyText"/>
      </w:pPr>
      <w:r>
        <w:t xml:space="preserve">Dissertation Writing &amp; Dissemination</w:t>
      </w:r>
    </w:p>
    <w:p>
      <w:pPr>
        <w:pStyle w:val="BodyText"/>
      </w:pPr>
      <w:r>
        <w:t xml:space="preserve">Months 14-18</w:t>
      </w:r>
    </w:p>
    <w:p>
      <w:pPr>
        <w:pStyle w:val="BodyText"/>
      </w:pPr>
      <w:r>
        <w:t xml:space="preserve">Thesis submission; policy brief to Lagos State Ministry of Health</w:t>
      </w:r>
    </w:p>
    <w:bookmarkEnd w:id="27"/>
    <w:bookmarkStart w:id="28" w:name="conclusion"/>
    <w:p>
      <w:pPr>
        <w:pStyle w:val="Heading2"/>
      </w:pPr>
      <w:r>
        <w:t xml:space="preserve">Conclusion</w:t>
      </w:r>
    </w:p>
    <w:p>
      <w:pPr>
        <w:pStyle w:val="FirstParagraph"/>
      </w:pPr>
      <w:r>
        <w:t xml:space="preserve">This Thesis Proposal constitutes a vital step toward resolving Nigeria Lagos's orthodontic care crisis. By centering the research on real-world accessibility challenges faced by residents of our bustling metropolis, it moves beyond theoretical discourse to deliver actionable solutions. The findings will serve as an urgent call for investment in Orthodontist training programs within Nigerian dental schools and policy reforms to integrate orthodontics into universal healthcare coverage initiatives. As Nigeria Lagos continues its rapid urbanization, ensuring equitable access to specialized dental care is not merely a health imperative—it is a socioeconomic necessity for building a confident, productive citizenry. This Thesis Proposal firmly establishes the foundation for transforming orthodontic care from an exclusive luxury into an accessible right across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Accessibility in Nigeria Lagos</dc:title>
  <dc:creator/>
  <dc:language>en</dc:language>
  <cp:keywords/>
  <dcterms:created xsi:type="dcterms:W3CDTF">2025-12-09T19:43:38Z</dcterms:created>
  <dcterms:modified xsi:type="dcterms:W3CDTF">2025-12-09T19:43:38Z</dcterms:modified>
</cp:coreProperties>
</file>

<file path=docProps/custom.xml><?xml version="1.0" encoding="utf-8"?>
<Properties xmlns="http://schemas.openxmlformats.org/officeDocument/2006/custom-properties" xmlns:vt="http://schemas.openxmlformats.org/officeDocument/2006/docPropsVTypes"/>
</file>