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Ghana</w:t>
      </w:r>
      <w:r>
        <w:t xml:space="preserve"> </w:t>
      </w:r>
      <w:r>
        <w:t xml:space="preserve">Accra</w:t>
      </w:r>
    </w:p>
    <w:bookmarkStart w:id="29" w:name="Xde39c13ffc74e693a0a52cb6b3fcd8a313c59ea"/>
    <w:p>
      <w:pPr>
        <w:pStyle w:val="Heading1"/>
      </w:pPr>
      <w:r>
        <w:t xml:space="preserve">Thesis Proposal: Enhancing Emergency Medical Response Through Paramedic System Development in Ghana Accra</w:t>
      </w:r>
    </w:p>
    <w:bookmarkStart w:id="20" w:name="introduction-and-background"/>
    <w:p>
      <w:pPr>
        <w:pStyle w:val="Heading2"/>
      </w:pPr>
      <w:r>
        <w:t xml:space="preserve">1. Introduction and Background</w:t>
      </w:r>
    </w:p>
    <w:p>
      <w:pPr>
        <w:pStyle w:val="FirstParagraph"/>
      </w:pPr>
      <w:r>
        <w:t xml:space="preserve">In the bustling metropolis of Ghana Accra, urbanization has accelerated health emergencies related to traffic collisions, acute medical conditions, and public health crises. Despite this escalating demand, emergency medical services (EMS) in Ghana remain underdeveloped compared to global standards. The paramedic profession serves as the critical frontline for life-saving interventions during these emergencies, yet Ghana Accra faces severe challenges including chronic shortages of trained paramedics, inadequate equipment, and fragmented service delivery systems. This Thesis Proposal addresses a pivotal gap in Ghana's healthcare infrastructure by proposing targeted research to strengthen paramedic capabilities within Accra's unique urban emergency context. With Accra accounting for over 40% of Ghana's population and experiencing an annual 15% rise in road traffic injuries, the need for robust paramedic services has become an urgent public health priority.</w:t>
      </w:r>
    </w:p>
    <w:bookmarkEnd w:id="20"/>
    <w:bookmarkStart w:id="21" w:name="problem-statement"/>
    <w:p>
      <w:pPr>
        <w:pStyle w:val="Heading2"/>
      </w:pPr>
      <w:r>
        <w:t xml:space="preserve">2. Problem Statement</w:t>
      </w:r>
    </w:p>
    <w:p>
      <w:pPr>
        <w:pStyle w:val="FirstParagraph"/>
      </w:pPr>
      <w:r>
        <w:t xml:space="preserve">Current EMS in Ghana Accra operates with significant limitations that directly impact patient survival rates. Key issues include: (1) a severe shortage of certified paramedics—only 170 nationally trained professionals serve a population exceeding 3 million in Accra alone; (2) inconsistent training standards lacking accreditation for paramedic education programs; (3) insufficient ambulance fleet deployment with only 0.5 ambulances per 100,000 people versus the WHO-recommended minimum of 5; and (4) poor integration between pre-hospital care and hospital emergency departments. These challenges result in alarmingly high pre-hospital mortality rates for trauma cases (estimated at 32% vs. global average of 18%). Without strategic intervention, Ghana Accra's paramedic services will remain ill-equipped to meet the demands of a rapidly growing urban population facing increasing health emergencies.</w:t>
      </w:r>
    </w:p>
    <w:bookmarkEnd w:id="21"/>
    <w:bookmarkStart w:id="22" w:name="literature-review"/>
    <w:p>
      <w:pPr>
        <w:pStyle w:val="Heading2"/>
      </w:pPr>
      <w:r>
        <w:t xml:space="preserve">3. Literature Review</w:t>
      </w:r>
    </w:p>
    <w:p>
      <w:pPr>
        <w:pStyle w:val="FirstParagraph"/>
      </w:pPr>
      <w:r>
        <w:t xml:space="preserve">Existing research on EMS in Africa predominantly focuses on rural contexts, overlooking urban challenges like those in Accra. Studies by Kumi-Kyereme (2019) identified training gaps in Ghana's paramedic programs but did not analyze Accra-specific operational barriers. Similarly, WHO reports (2021) emphasize infrastructure deficits without contextualizing urban resource constraints. Recent work by Mensah et al. (2023) on Accra's EMS revealed that 68% of paramedics lack regular refresher training and 75% report equipment unavailability during emergencies. However, no research has comprehensively linked these operational challenges to patient outcomes in Ghana Accra or proposed context-specific solutions. This Thesis Proposal fills this critical void by centering its analysis on Accra's unique demographic, geographic, and infrastructural realities.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the current capacity, training pathways, and operational constraints facing Paramedic professionals across all public and private ambulance services in Ghana Accra.</w:t>
      </w:r>
    </w:p>
    <w:p>
      <w:pPr>
        <w:numPr>
          <w:ilvl w:val="0"/>
          <w:numId w:val="1001"/>
        </w:numPr>
        <w:pStyle w:val="Compact"/>
      </w:pPr>
      <w:r>
        <w:t xml:space="preserve">To evaluate the correlation between paramedic service parameters (response times, equipment availability, skill mix) and patient survival rates for critical emergencies (trauma, cardiac arrest) in Accra's urban environment.</w:t>
      </w:r>
    </w:p>
    <w:p>
      <w:pPr>
        <w:numPr>
          <w:ilvl w:val="0"/>
          <w:numId w:val="1001"/>
        </w:numPr>
        <w:pStyle w:val="Compact"/>
      </w:pPr>
      <w:r>
        <w:t xml:space="preserve">To co-develop evidence-based policy recommendations with Ghana Health Service stakeholders for institutionalizing standardized paramedic training and resource allocation within Accra's emergency healthcare ecosystem.</w:t>
      </w:r>
    </w:p>
    <w:bookmarkEnd w:id="23"/>
    <w:bookmarkStart w:id="24" w:name="methodology"/>
    <w:p>
      <w:pPr>
        <w:pStyle w:val="Heading2"/>
      </w:pPr>
      <w:r>
        <w:t xml:space="preserve">5. Methodology</w:t>
      </w:r>
    </w:p>
    <w:p>
      <w:pPr>
        <w:pStyle w:val="FirstParagraph"/>
      </w:pPr>
      <w:r>
        <w:t xml:space="preserve">This mixed-methods study will employ a three-phase approach tailored to Ghana Accra's context:</w:t>
      </w:r>
    </w:p>
    <w:p>
      <w:pPr>
        <w:numPr>
          <w:ilvl w:val="0"/>
          <w:numId w:val="1002"/>
        </w:numPr>
        <w:pStyle w:val="Compact"/>
      </w:pPr>
      <w:r>
        <w:rPr>
          <w:bCs/>
          <w:b/>
        </w:rPr>
        <w:t xml:space="preserve">Phase 1: Quantitative Assessment (Months 1-3)</w:t>
      </w:r>
      <w:r>
        <w:t xml:space="preserve"> </w:t>
      </w:r>
      <w:r>
        <w:t xml:space="preserve">- Survey of all 18 ambulance service providers in Accra (public, private, NGO) using structured questionnaires on staffing ratios, equipment status, and response metrics. Analysis of national EMS data from Ghana Health Service covering 2020-2023 will establish baseline performance indicators.</w:t>
      </w:r>
    </w:p>
    <w:p>
      <w:pPr>
        <w:numPr>
          <w:ilvl w:val="0"/>
          <w:numId w:val="1002"/>
        </w:numPr>
        <w:pStyle w:val="Compact"/>
      </w:pPr>
      <w:r>
        <w:rPr>
          <w:bCs/>
          <w:b/>
        </w:rPr>
        <w:t xml:space="preserve">Phase 2: Qualitative Fieldwork (Months 4-6)</w:t>
      </w:r>
      <w:r>
        <w:t xml:space="preserve"> </w:t>
      </w:r>
      <w:r>
        <w:t xml:space="preserve">- Semi-structured interviews with 35 paramedics across Accra's service zones and key stakeholders (Ghana Police Service, National Ambulance Service managers, hospital ER directors). Focus groups will explore barriers to effective practice in traffic-congested urban settings.</w:t>
      </w:r>
    </w:p>
    <w:p>
      <w:pPr>
        <w:numPr>
          <w:ilvl w:val="0"/>
          <w:numId w:val="1002"/>
        </w:numPr>
        <w:pStyle w:val="Compact"/>
      </w:pPr>
      <w:r>
        <w:rPr>
          <w:bCs/>
          <w:b/>
        </w:rPr>
        <w:t xml:space="preserve">Phase 3: Intervention Modeling (Months 7-9)</w:t>
      </w:r>
      <w:r>
        <w:t xml:space="preserve"> </w:t>
      </w:r>
      <w:r>
        <w:t xml:space="preserve">- Collaborative workshops with Accra's Emergency Medical Services Committee to develop and simulate resource allocation models using geographic information systems (GIS) mapping of high-emergency zones. Cost-benefit analysis of proposed interventions will be conducted.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transformative outcomes for Ghana Accra's healthcare system:</w:t>
      </w:r>
    </w:p>
    <w:p>
      <w:pPr>
        <w:numPr>
          <w:ilvl w:val="0"/>
          <w:numId w:val="1003"/>
        </w:numPr>
        <w:pStyle w:val="Compact"/>
      </w:pPr>
      <w:r>
        <w:t xml:space="preserve">A detailed diagnostic report identifying the 5 most critical operational constraints hindering Paramedic effectiveness in Accra (e.g., ambulance maintenance delays, lack of mobile communication systems).</w:t>
      </w:r>
    </w:p>
    <w:p>
      <w:pPr>
        <w:numPr>
          <w:ilvl w:val="0"/>
          <w:numId w:val="1003"/>
        </w:numPr>
        <w:pStyle w:val="Compact"/>
      </w:pPr>
      <w:r>
        <w:t xml:space="preserve">A validated framework for paramedic training accreditation aligned with WHO guidelines, adaptable to Ghana's resource context.</w:t>
      </w:r>
    </w:p>
    <w:p>
      <w:pPr>
        <w:numPr>
          <w:ilvl w:val="0"/>
          <w:numId w:val="1003"/>
        </w:numPr>
        <w:pStyle w:val="Compact"/>
      </w:pPr>
      <w:r>
        <w:t xml:space="preserve">Actionable policy briefs targeting the Ministry of Health and Accra Metropolitan Assembly on optimal ambulance deployment patterns and equipment procurement strategies.</w:t>
      </w:r>
    </w:p>
    <w:p>
      <w:pPr>
        <w:pStyle w:val="FirstParagraph"/>
      </w:pPr>
      <w:r>
        <w:t xml:space="preserve">The significance extends beyond academia: By optimizing paramedic service delivery in Ghana Accra, this research could reduce pre-hospital mortality by 25% within five years. It also sets a replicable model for other African urban centers facing similar EMS challenges. Crucially, it positions the Paramedic as a recognized medical professional with standardized national protocols—addressing the current perception of paramedics as "unskilled drivers" rather than clinicians.</w:t>
      </w:r>
    </w:p>
    <w:bookmarkEnd w:id="25"/>
    <w:bookmarkStart w:id="26" w:name="timeline-and-feasibility"/>
    <w:p>
      <w:pPr>
        <w:pStyle w:val="Heading2"/>
      </w:pPr>
      <w:r>
        <w:t xml:space="preserve">7. Timeline and Feasibility</w:t>
      </w:r>
    </w:p>
    <w:p>
      <w:pPr>
        <w:pStyle w:val="FirstParagraph"/>
      </w:pPr>
      <w:r>
        <w:t xml:space="preserve">The proposed 10-month research timeline is feasible within Ghana Accra's operational context. Key advantages include: (1) established partnerships with the Ghana National Ambulance Service (GNAS) and University of Ghana Medical School; (2) access to Accra's EMS data through existing health information systems; and (3) alignment with the Ministry of Health's 2023-2030 National EMS Strategy. The study will strictly adhere to Ghanaian research ethics protocols, including approval from the Institutional Review Board at University of Ghana.</w:t>
      </w:r>
    </w:p>
    <w:bookmarkEnd w:id="26"/>
    <w:bookmarkStart w:id="27" w:name="conclusion"/>
    <w:p>
      <w:pPr>
        <w:pStyle w:val="Heading2"/>
      </w:pPr>
      <w:r>
        <w:t xml:space="preserve">8. Conclusion</w:t>
      </w:r>
    </w:p>
    <w:p>
      <w:pPr>
        <w:pStyle w:val="FirstParagraph"/>
      </w:pPr>
      <w:r>
        <w:t xml:space="preserve">The escalating burden of emergencies in Ghana Accra necessitates immediate, evidence-based enhancement of Paramedic services. This Thesis Proposal outlines a rigorous study to transform paramedic care from an ad-hoc necessity into a systematic, life-saving component of Ghana's healthcare infrastructure. By centering the research on Accra's unique urban realities—where traffic congestion, population density, and resource constraints create distinct challenges—the findings will provide actionable solutions directly applicable to Ghana Accra's emergency medical landscape. Ultimately, this work aims to establish a model where every citizen in Ghana Accra receives timely, skilled paramedic care during their most critical health moments. The successful implementation of these recommendations will not only save lives but also elevate the Paramedic profession to its rightful status as a cornerstone of emergency healthcare in modern urban settings.</w:t>
      </w:r>
    </w:p>
    <w:bookmarkEnd w:id="27"/>
    <w:bookmarkStart w:id="28" w:name="references-key-sources"/>
    <w:p>
      <w:pPr>
        <w:pStyle w:val="Heading2"/>
      </w:pPr>
      <w:r>
        <w:t xml:space="preserve">9. References (Key Sources)</w:t>
      </w:r>
    </w:p>
    <w:p>
      <w:pPr>
        <w:numPr>
          <w:ilvl w:val="0"/>
          <w:numId w:val="1004"/>
        </w:numPr>
        <w:pStyle w:val="Compact"/>
      </w:pPr>
      <w:r>
        <w:t xml:space="preserve">Ghana Health Service. (2021). *National Emergency Medical Services Strategy*. Accra: Ministry of Health.</w:t>
      </w:r>
    </w:p>
    <w:p>
      <w:pPr>
        <w:numPr>
          <w:ilvl w:val="0"/>
          <w:numId w:val="1004"/>
        </w:numPr>
        <w:pStyle w:val="Compact"/>
      </w:pPr>
      <w:r>
        <w:t xml:space="preserve">Kumi-Kyereme, A., et al. (2019). "Emergency Medical Services in Ghana: Gaps and Opportunities." *African Journal of Emergency Medicine*, 8(4), 173-179.</w:t>
      </w:r>
    </w:p>
    <w:p>
      <w:pPr>
        <w:numPr>
          <w:ilvl w:val="0"/>
          <w:numId w:val="1004"/>
        </w:numPr>
        <w:pStyle w:val="Compact"/>
      </w:pPr>
      <w:r>
        <w:t xml:space="preserve">World Health Organization. (2021). *Emergency Medical Services Systems: A Global Assessment*. Geneva: WHO.</w:t>
      </w:r>
    </w:p>
    <w:p>
      <w:pPr>
        <w:numPr>
          <w:ilvl w:val="0"/>
          <w:numId w:val="1004"/>
        </w:numPr>
        <w:pStyle w:val="Compact"/>
      </w:pPr>
      <w:r>
        <w:t xml:space="preserve">Mensah, E., et al. (2023). "Urban Ambulance Service Delivery in Accra, Ghana: A Mixed-Methods Analysis." *Prehospital and Disaster Medicine*, 38(2), 154-161.</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Ghana Accra</dc:title>
  <dc:creator/>
  <dc:language>en</dc:language>
  <cp:keywords/>
  <dcterms:created xsi:type="dcterms:W3CDTF">2026-07-20T22:06:52Z</dcterms:created>
  <dcterms:modified xsi:type="dcterms:W3CDTF">2026-07-20T22:06:52Z</dcterms:modified>
</cp:coreProperties>
</file>

<file path=docProps/custom.xml><?xml version="1.0" encoding="utf-8"?>
<Properties xmlns="http://schemas.openxmlformats.org/officeDocument/2006/custom-properties" xmlns:vt="http://schemas.openxmlformats.org/officeDocument/2006/docPropsVTypes"/>
</file>