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Paramedic</w:t>
      </w:r>
      <w:r>
        <w:t xml:space="preserve"> </w:t>
      </w:r>
      <w:r>
        <w:t xml:space="preserve">Systems</w:t>
      </w:r>
      <w:r>
        <w:t xml:space="preserve"> </w:t>
      </w:r>
      <w:r>
        <w:t xml:space="preserve">in</w:t>
      </w:r>
      <w:r>
        <w:t xml:space="preserve"> </w:t>
      </w:r>
      <w:r>
        <w:t xml:space="preserve">Indonesia</w:t>
      </w:r>
      <w:r>
        <w:t xml:space="preserve"> </w:t>
      </w:r>
      <w:r>
        <w:t xml:space="preserve">Jakarta</w:t>
      </w:r>
    </w:p>
    <w:bookmarkStart w:id="28" w:name="X40e3abb28c86e937a49ba3f1596ba07dab2ddb1"/>
    <w:p>
      <w:pPr>
        <w:pStyle w:val="Heading1"/>
      </w:pPr>
      <w:r>
        <w:t xml:space="preserve">Thesis Proposal: Enhancing Emergency Medical Services Through Paramedic Professionalization in Indonesia Jakarta</w:t>
      </w:r>
    </w:p>
    <w:bookmarkStart w:id="20" w:name="introduction"/>
    <w:p>
      <w:pPr>
        <w:pStyle w:val="Heading2"/>
      </w:pPr>
      <w:r>
        <w:t xml:space="preserve">Introduction</w:t>
      </w:r>
    </w:p>
    <w:p>
      <w:pPr>
        <w:pStyle w:val="FirstParagraph"/>
      </w:pPr>
      <w:r>
        <w:t xml:space="preserve">This Thesis Proposal addresses a critical gap in urban emergency healthcare within the densely populated metropolis of Indonesia Jakarta. As one of the world's most congested megacities, Jakarta faces immense challenges in delivering timely pre-hospital care. The role of the Paramedic is central to mitigating these challenges, yet Indonesia's Paramedic workforce remains underdeveloped and inadequately integrated into the national emergency response system. This research seeks to examine systemic barriers and propose a contextually appropriate model for strengthening paramedic services specifically tailored to Jakarta's unique geographical, demographic, and infrastructural realities. The ultimate goal is to enhance survival rates for critical conditions such as trauma, cardiac events, and acute medical emergencies that plague Jakarta's streets daily.</w:t>
      </w:r>
    </w:p>
    <w:bookmarkEnd w:id="20"/>
    <w:bookmarkStart w:id="21" w:name="X7c9af463ed89d345df973502ba31a0eefa1fe7d"/>
    <w:p>
      <w:pPr>
        <w:pStyle w:val="Heading2"/>
      </w:pPr>
      <w:r>
        <w:t xml:space="preserve">Background: Emergency Medical Services in Indonesia Jakarta</w:t>
      </w:r>
    </w:p>
    <w:p>
      <w:pPr>
        <w:pStyle w:val="FirstParagraph"/>
      </w:pPr>
      <w:r>
        <w:t xml:space="preserve">Indonesia's emergency medical services (EMS) system has historically relied on fragmented structures, often involving untrained drivers operating ambulances rather than certified healthcare providers. In Jakarta, this deficiency is magnified by a population exceeding 10 million residents within the city proper and over 30 million in the greater metropolitan area, coupled with extreme traffic congestion that routinely extends emergency response times beyond critical thresholds (often exceeding 25-40 minutes during peak hours). Current pre-hospital care in Jakarta is predominantly managed by hospital-based emergency departments or ad-hoc arrangements, lacking a coordinated paramedic corps. While Indonesia has begun recognizing the importance of formalized EMS, with the Ministry of Health drafting guidelines since 2017, implementation remains weak and localized. The absence of standardized Paramedic training curricula approved by national health authorities has resulted in inconsistent skills, limited scope of practice for personnel on scene, and a significant disconnect between pre-hospital care and hospital-based treatment protocols. This Thesis Proposal directly confronts this gap within the Jakarta context.</w:t>
      </w:r>
    </w:p>
    <w:bookmarkEnd w:id="21"/>
    <w:bookmarkStart w:id="22" w:name="problem-statement"/>
    <w:p>
      <w:pPr>
        <w:pStyle w:val="Heading2"/>
      </w:pPr>
      <w:r>
        <w:t xml:space="preserve">Problem Statement</w:t>
      </w:r>
    </w:p>
    <w:p>
      <w:pPr>
        <w:pStyle w:val="FirstParagraph"/>
      </w:pPr>
      <w:r>
        <w:t xml:space="preserve">The current state of Paramedic services in Indonesia Jakarta presents an urgent public health crisis. Data from the Jakarta Emergency Medical Services (JEMS) unit indicates that response times for life-threatening emergencies frequently exceed 30 minutes, far surpassing international best practices of 15-20 minutes. This delay significantly increases mortality and morbidity rates, particularly for conditions like myocardial infarction (heart attack), stroke, severe trauma from road accidents (Jakarta consistently ranks among Indonesia's worst for traffic fatalities), and pediatric emergencies. Furthermore, the existing "paramedics" often lack formal training in advanced life support (ALS) or basic life support (BLS) specific to urban emergencies. This Thesis Proposal identifies three core problems: 1) The absence of a nationally recognized and locally adapted Paramedic certification program for Jakarta; 2) Inadequate integration of paramedics into the city's emergency dispatch network (e.g., JEMIS - Jakarta Emergency Medical Information System); and 3) Insufficient funding and policy support within Indonesia's public health framework to prioritize pre-hospital care infrastructure, specifically in Jakarta.</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Jakarta context:</w:t>
      </w:r>
    </w:p>
    <w:p>
      <w:pPr>
        <w:numPr>
          <w:ilvl w:val="0"/>
          <w:numId w:val="1001"/>
        </w:numPr>
        <w:pStyle w:val="Compact"/>
      </w:pPr>
      <w:r>
        <w:t xml:space="preserve">To comprehensively map the current state of Paramedic deployment, training, and scope of practice across key public and private emergency services in Jakarta.</w:t>
      </w:r>
    </w:p>
    <w:p>
      <w:pPr>
        <w:numPr>
          <w:ilvl w:val="0"/>
          <w:numId w:val="1001"/>
        </w:numPr>
        <w:pStyle w:val="Compact"/>
      </w:pPr>
      <w:r>
        <w:t xml:space="preserve">To identify systemic barriers (including regulatory, financial, infrastructural) hindering effective Paramedic service delivery in Jakarta through stakeholder analysis (paramedics, dispatchers, hospital administrators, Ministry of Health officials).</w:t>
      </w:r>
    </w:p>
    <w:p>
      <w:pPr>
        <w:numPr>
          <w:ilvl w:val="0"/>
          <w:numId w:val="1001"/>
        </w:numPr>
        <w:pStyle w:val="Compact"/>
      </w:pPr>
      <w:r>
        <w:t xml:space="preserve">To develop a context-specific training curriculum and scope-of-practice model for Jakarta paramedics that integrates national health standards with the city's unique urban emergency challenges (e.g., traffic management protocols, high-volume trauma cases).</w:t>
      </w:r>
    </w:p>
    <w:p>
      <w:pPr>
        <w:numPr>
          <w:ilvl w:val="0"/>
          <w:numId w:val="1001"/>
        </w:numPr>
        <w:pStyle w:val="Compact"/>
      </w:pPr>
      <w:r>
        <w:t xml:space="preserve">To propose a sustainable implementation framework for integrating certified Paramedics into Jakarta's emergency response ecosystem, including recommendations for policy advocacy and resource allocation within Indonesia's healthcare system.</w:t>
      </w:r>
    </w:p>
    <w:bookmarkEnd w:id="23"/>
    <w:bookmarkStart w:id="24" w:name="methodology"/>
    <w:p>
      <w:pPr>
        <w:pStyle w:val="Heading2"/>
      </w:pPr>
      <w:r>
        <w:t xml:space="preserve">Methodology</w:t>
      </w:r>
    </w:p>
    <w:p>
      <w:pPr>
        <w:pStyle w:val="FirstParagraph"/>
      </w:pPr>
      <w:r>
        <w:t xml:space="preserve">This research will employ a mixed-methods approach suitable for the Indonesian context:</w:t>
      </w:r>
    </w:p>
    <w:p>
      <w:pPr>
        <w:numPr>
          <w:ilvl w:val="0"/>
          <w:numId w:val="1002"/>
        </w:numPr>
        <w:pStyle w:val="Compact"/>
      </w:pPr>
      <w:r>
        <w:rPr>
          <w:bCs/>
          <w:b/>
        </w:rPr>
        <w:t xml:space="preserve">Qualitative Phase:</w:t>
      </w:r>
      <w:r>
        <w:t xml:space="preserve"> </w:t>
      </w:r>
      <w:r>
        <w:t xml:space="preserve">In-depth interviews (n=30) with key stakeholders: Jakarta ambulance service personnel, emergency department physicians at major hospitals (e.g., Cipto Mangunkusumo, MMC), Jakarta BPBD (Disaster Management Agency) officials, and Ministry of Health representatives. Focus groups with community health workers in high-accident districts will explore public awareness and expectations.</w:t>
      </w:r>
    </w:p>
    <w:p>
      <w:pPr>
        <w:numPr>
          <w:ilvl w:val="0"/>
          <w:numId w:val="1002"/>
        </w:numPr>
        <w:pStyle w:val="Compact"/>
      </w:pPr>
      <w:r>
        <w:rPr>
          <w:bCs/>
          <w:b/>
        </w:rPr>
        <w:t xml:space="preserve">Quantitative Phase:</w:t>
      </w:r>
      <w:r>
        <w:t xml:space="preserve"> </w:t>
      </w:r>
      <w:r>
        <w:t xml:space="preserve">Analysis of existing emergency response data (response times, patient outcomes) from JEMS and hospital records (with ethical approval). Surveys (n=150) distributed to current ambulance drivers/attendants across Jakarta to assess baseline skills, training exposure, and perceived needs.</w:t>
      </w:r>
    </w:p>
    <w:p>
      <w:pPr>
        <w:numPr>
          <w:ilvl w:val="0"/>
          <w:numId w:val="1002"/>
        </w:numPr>
        <w:pStyle w:val="Compact"/>
      </w:pPr>
      <w:r>
        <w:rPr>
          <w:bCs/>
          <w:b/>
        </w:rPr>
        <w:t xml:space="preserve">Comparative Analysis:</w:t>
      </w:r>
      <w:r>
        <w:t xml:space="preserve"> </w:t>
      </w:r>
      <w:r>
        <w:t xml:space="preserve">Examination of successful EMS models from other megacities with similar challenges (e.g., Bangkok, Manila), adapted for Indonesia's regulatory and cultural environment. This includes reviewing the Philippine National Ambulance Service model or Singapore's ALS protocols as potential benchmarks.</w:t>
      </w:r>
    </w:p>
    <w:bookmarkEnd w:id="24"/>
    <w:bookmarkStart w:id="25" w:name="significance-of-the-study"/>
    <w:p>
      <w:pPr>
        <w:pStyle w:val="Heading2"/>
      </w:pPr>
      <w:r>
        <w:t xml:space="preserve">Significance of the Study</w:t>
      </w:r>
    </w:p>
    <w:p>
      <w:pPr>
        <w:pStyle w:val="FirstParagraph"/>
      </w:pPr>
      <w:r>
        <w:t xml:space="preserve">This Thesis Proposal holds profound significance for Indonesia Jakarta. A robust, professional Paramedic system is not merely an operational improvement; it is a fundamental public health necessity. The successful implementation of findings would directly contribute to reducing Jakarta's emergency mortality rates, alleviating pressure on overburdened hospitals, and improving the city's overall emergency preparedness scorecard. Furthermore, this research provides a replicable blueprint for other Indonesian cities facing similar urban health crises. By advocating for standardized Paramedic education aligned with Jakarta's needs, it directly supports Indonesia's national health goals under the JKN (National Health Insurance) program to improve universal access to quality care. Crucially, this work addresses a critical deficiency in Indonesia Jakarta's healthcare infrastructure that has long been overlooked, positioning Paramedics as vital first responders capable of saving lives before patients even reach a hospital.</w:t>
      </w:r>
    </w:p>
    <w:bookmarkEnd w:id="25"/>
    <w:bookmarkStart w:id="26" w:name="expected-contribution"/>
    <w:p>
      <w:pPr>
        <w:pStyle w:val="Heading2"/>
      </w:pPr>
      <w:r>
        <w:t xml:space="preserve">Expected Contribution</w:t>
      </w:r>
    </w:p>
    <w:p>
      <w:pPr>
        <w:pStyle w:val="FirstParagraph"/>
      </w:pPr>
      <w:r>
        <w:t xml:space="preserve">The expected contribution of this Thesis Proposal is twofold. Firstly, it will produce the first comprehensive academic analysis and practical framework specifically designed for professionalizing the Paramedic role within Indonesia Jakarta's unique urban emergency landscape. Secondly, it aims to catalyze tangible policy change by providing evidence-based recommendations to the Ministry of Health and Jakarta City Government for integrating certified Paramedics into the city's emergency response backbone. This includes proposing specific curriculum content, training facility requirements, and a phased implementation plan for districts across Jakarta. The ultimate success metric will be measured by improved emergency response metrics (reduced average response times) and demonstrable increases in patient survival rates within the Jakarta metropolitan area following the adoption of these recommendations.</w:t>
      </w:r>
    </w:p>
    <w:bookmarkEnd w:id="26"/>
    <w:bookmarkStart w:id="27" w:name="conclusion"/>
    <w:p>
      <w:pPr>
        <w:pStyle w:val="Heading2"/>
      </w:pPr>
      <w:r>
        <w:t xml:space="preserve">Conclusion</w:t>
      </w:r>
    </w:p>
    <w:p>
      <w:pPr>
        <w:pStyle w:val="FirstParagraph"/>
      </w:pPr>
      <w:r>
        <w:t xml:space="preserve">In conclusion, this Thesis Proposal argues that a professionalized Paramedic workforce is indispensable for saving lives in Indonesia Jakarta. The current state of pre-hospital care fails to meet the demands of a megacity with chronic traffic and high emergency volumes. This research moves beyond diagnosis to propose actionable solutions grounded in Jakarta's reality. By focusing on the specific needs, challenges, and opportunities within Indonesia Jakarta, this Thesis Proposal will generate valuable knowledge directly applicable to improving emergency medical services for millions of residents. The findings promise not only academic contribution but a concrete pathway towards making Jakarta safer and more resilient through enhanced Paramedic-led emergency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Paramedic Systems in Indonesia Jakarta</dc:title>
  <dc:creator/>
  <dc:language>en</dc:language>
  <cp:keywords/>
  <dcterms:created xsi:type="dcterms:W3CDTF">2026-07-23T02:05:34Z</dcterms:created>
  <dcterms:modified xsi:type="dcterms:W3CDTF">2026-07-23T02:05:34Z</dcterms:modified>
</cp:coreProperties>
</file>

<file path=docProps/custom.xml><?xml version="1.0" encoding="utf-8"?>
<Properties xmlns="http://schemas.openxmlformats.org/officeDocument/2006/custom-properties" xmlns:vt="http://schemas.openxmlformats.org/officeDocument/2006/docPropsVTypes"/>
</file>