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Paramedic</w:t>
      </w:r>
      <w:r>
        <w:t xml:space="preserve"> </w:t>
      </w:r>
      <w:r>
        <w:t xml:space="preserve">Services</w:t>
      </w:r>
      <w:r>
        <w:t xml:space="preserve"> </w:t>
      </w:r>
      <w:r>
        <w:t xml:space="preserve">in</w:t>
      </w:r>
      <w:r>
        <w:t xml:space="preserve"> </w:t>
      </w:r>
      <w:r>
        <w:t xml:space="preserve">Emergency</w:t>
      </w:r>
      <w:r>
        <w:t xml:space="preserve"> </w:t>
      </w:r>
      <w:r>
        <w:t xml:space="preserve">Response</w:t>
      </w:r>
      <w:r>
        <w:t xml:space="preserve"> </w:t>
      </w:r>
      <w:r>
        <w:t xml:space="preserve">Systems</w:t>
      </w:r>
      <w:r>
        <w:t xml:space="preserve"> </w:t>
      </w:r>
      <w:r>
        <w:t xml:space="preserve">of</w:t>
      </w:r>
      <w:r>
        <w:t xml:space="preserve"> </w:t>
      </w:r>
      <w:r>
        <w:t xml:space="preserve">Ivory</w:t>
      </w:r>
      <w:r>
        <w:t xml:space="preserve"> </w:t>
      </w:r>
      <w:r>
        <w:t xml:space="preserve">Coast</w:t>
      </w:r>
      <w:r>
        <w:t xml:space="preserve"> </w:t>
      </w:r>
      <w:r>
        <w:t xml:space="preserve">Abidjan</w:t>
      </w:r>
    </w:p>
    <w:bookmarkStart w:id="28" w:name="X5c7df137f400bab05a3e831dd972f0597a450c1"/>
    <w:p>
      <w:pPr>
        <w:pStyle w:val="Heading1"/>
      </w:pPr>
      <w:r>
        <w:t xml:space="preserve">Thesis Proposal: Enhancing Emergency Medical Services through Paramedic Integration in Ivory Coast Abidjan</w:t>
      </w:r>
    </w:p>
    <w:bookmarkStart w:id="20" w:name="introduction-and-background"/>
    <w:p>
      <w:pPr>
        <w:pStyle w:val="Heading2"/>
      </w:pPr>
      <w:r>
        <w:t xml:space="preserve">1. Introduction and Background</w:t>
      </w:r>
    </w:p>
    <w:p>
      <w:pPr>
        <w:pStyle w:val="FirstParagraph"/>
      </w:pPr>
      <w:r>
        <w:t xml:space="preserve">The Republic of Côte d'Ivoire (Ivory Coast) faces significant challenges in its emergency medical response systems, particularly in Abidjan, the economic capital housing over 6 million residents. As urbanization accelerates and healthcare demands intensify, the absence of a structured paramedic system critically undermines public health outcomes. This Thesis Proposal addresses the urgent need to establish a professional</w:t>
      </w:r>
      <w:r>
        <w:t xml:space="preserve"> </w:t>
      </w:r>
      <w:r>
        <w:rPr>
          <w:bCs/>
          <w:b/>
        </w:rPr>
        <w:t xml:space="preserve">Paramedic</w:t>
      </w:r>
      <w:r>
        <w:t xml:space="preserve"> </w:t>
      </w:r>
      <w:r>
        <w:t xml:space="preserve">framework within Ivory Coast Abidjan's emergency medical services (EMS), recognizing that timely pre-hospital care directly impacts survival rates in trauma, cardiac events, and acute illnesses.</w:t>
      </w:r>
    </w:p>
    <w:p>
      <w:pPr>
        <w:pStyle w:val="BodyText"/>
      </w:pPr>
      <w:r>
        <w:t xml:space="preserve">Currently, emergency response in Abidjan relies heavily on untrained personnel and overburdened hospital staff. Ambulances lack standardized medical equipment, and dispatch systems operate without coordination. With road traffic accidents claiming approximately 20% of all deaths in the region (WHO, 2022), and only 15% of emergency calls receiving professional medical assistance within critical time windows, the gap between current practice and international EMS standards is alarming. This research positions</w:t>
      </w:r>
      <w:r>
        <w:t xml:space="preserve"> </w:t>
      </w:r>
      <w:r>
        <w:rPr>
          <w:bCs/>
          <w:b/>
        </w:rPr>
        <w:t xml:space="preserve">Paramedic</w:t>
      </w:r>
      <w:r>
        <w:t xml:space="preserve"> </w:t>
      </w:r>
      <w:r>
        <w:t xml:space="preserve">professionals as central to transforming Abidjan's healthcare infrastructure.</w:t>
      </w:r>
    </w:p>
    <w:bookmarkEnd w:id="20"/>
    <w:bookmarkStart w:id="21" w:name="problem-statement"/>
    <w:p>
      <w:pPr>
        <w:pStyle w:val="Heading2"/>
      </w:pPr>
      <w:r>
        <w:t xml:space="preserve">2. Problem Statement</w:t>
      </w:r>
    </w:p>
    <w:p>
      <w:pPr>
        <w:pStyle w:val="FirstParagraph"/>
      </w:pPr>
      <w:r>
        <w:t xml:space="preserve">The absence of certified paramedics in Ivory Coast Abidjan represents a systemic failure with dire public health consequences. Unlike neighboring countries such as Ghana and Senegal, which have implemented national paramedic training programs since 2015, Côte d'Ivoire lacks formalized pathways for emergency medical personnel. This gap results in: (a) preventable fatalities during pre-hospital phases; (b) inefficient resource allocation of scarce hospital beds; and (c) diminished trust in public healthcare systems. Crucially, no comprehensive study has examined the socio-technical barriers to paramedic integration specifically within Ivory Coast Abidjan's unique urban context—characterized by traffic congestion, informal settlements, and variable infrastructure.</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state of emergency medical services in Abidjan through a comparative assessment against WHO-recommended EMS standards.</w:t>
      </w:r>
    </w:p>
    <w:p>
      <w:pPr>
        <w:numPr>
          <w:ilvl w:val="0"/>
          <w:numId w:val="1001"/>
        </w:numPr>
        <w:pStyle w:val="Compact"/>
      </w:pPr>
      <w:r>
        <w:t xml:space="preserve">To identify institutional, educational, and cultural barriers hindering the adoption of professional paramedic roles in Ivory Coast Abidjan.</w:t>
      </w:r>
    </w:p>
    <w:p>
      <w:pPr>
        <w:numPr>
          <w:ilvl w:val="0"/>
          <w:numId w:val="1001"/>
        </w:numPr>
        <w:pStyle w:val="Compact"/>
      </w:pPr>
      <w:r>
        <w:t xml:space="preserve">To develop a scalable framework for paramedic training, deployment protocols, and regulatory integration within the National Health System of Côte d'Ivoire.</w:t>
      </w:r>
    </w:p>
    <w:p>
      <w:pPr>
        <w:numPr>
          <w:ilvl w:val="0"/>
          <w:numId w:val="1001"/>
        </w:numPr>
        <w:pStyle w:val="Compact"/>
      </w:pPr>
      <w:r>
        <w:t xml:space="preserve">To evaluate cost-benefit implications of implementing a structured Paramedic system in urban Abidjan versus maintaining status quo.</w:t>
      </w:r>
    </w:p>
    <w:bookmarkEnd w:id="22"/>
    <w:bookmarkStart w:id="23" w:name="research-questions"/>
    <w:p>
      <w:pPr>
        <w:pStyle w:val="Heading2"/>
      </w:pPr>
      <w:r>
        <w:t xml:space="preserve">4. Research Questions</w:t>
      </w:r>
    </w:p>
    <w:p>
      <w:pPr>
        <w:numPr>
          <w:ilvl w:val="0"/>
          <w:numId w:val="1002"/>
        </w:numPr>
        <w:pStyle w:val="Compact"/>
      </w:pPr>
      <w:r>
        <w:t xml:space="preserve">How does the absence of certified paramedics impact patient survival rates during critical emergencies in Abidjan?</w:t>
      </w:r>
    </w:p>
    <w:p>
      <w:pPr>
        <w:numPr>
          <w:ilvl w:val="0"/>
          <w:numId w:val="1002"/>
        </w:numPr>
        <w:pStyle w:val="Compact"/>
      </w:pPr>
      <w:r>
        <w:t xml:space="preserve">What are the primary institutional obstacles to establishing a formal Paramedic profession in Ivory Coast Abidjan (e.g., legal frameworks, funding models)?</w:t>
      </w:r>
    </w:p>
    <w:p>
      <w:pPr>
        <w:numPr>
          <w:ilvl w:val="0"/>
          <w:numId w:val="1002"/>
        </w:numPr>
        <w:pStyle w:val="Compact"/>
      </w:pPr>
      <w:r>
        <w:t xml:space="preserve">Which training curriculum and operational protocols would be most culturally appropriate and effective for paramedics serving diverse communities across Abidjan?</w:t>
      </w:r>
    </w:p>
    <w:p>
      <w:pPr>
        <w:numPr>
          <w:ilvl w:val="0"/>
          <w:numId w:val="1002"/>
        </w:numPr>
        <w:pStyle w:val="Compact"/>
      </w:pPr>
      <w:r>
        <w:t xml:space="preserve">How can the proposed Paramedic system integrate with existing healthcare structures without disrupting current emergency response workflows?</w:t>
      </w:r>
    </w:p>
    <w:bookmarkEnd w:id="23"/>
    <w:bookmarkStart w:id="24" w:name="literature-review-key-gaps"/>
    <w:p>
      <w:pPr>
        <w:pStyle w:val="Heading2"/>
      </w:pPr>
      <w:r>
        <w:t xml:space="preserve">5. Literature Review (Key Gaps)</w:t>
      </w:r>
    </w:p>
    <w:p>
      <w:pPr>
        <w:pStyle w:val="FirstParagraph"/>
      </w:pPr>
      <w:r>
        <w:t xml:space="preserve">Existing studies on African EMS (e.g., Mwamburi et al., 2019) focus on rural settings or single-country comparisons, neglecting urban centers like Abidjan. Research by the International Federation of Emergency Medicine confirms that paramedic-led EMS reduces mortality by 30% in low-resource settings, yet no Ivory Coast-specific analysis exists. Critically, cultural studies (e.g., Kouamé &amp; Diop, 2021) note that community perceptions of "foreign" medical roles require localized adaptation—making a contextual</w:t>
      </w:r>
      <w:r>
        <w:t xml:space="preserve"> </w:t>
      </w:r>
      <w:r>
        <w:rPr>
          <w:bCs/>
          <w:b/>
        </w:rPr>
        <w:t xml:space="preserve">Thesis Proposal</w:t>
      </w:r>
      <w:r>
        <w:t xml:space="preserve"> </w:t>
      </w:r>
      <w:r>
        <w:t xml:space="preserve">for Abidjan essential.</w:t>
      </w:r>
    </w:p>
    <w:bookmarkEnd w:id="24"/>
    <w:bookmarkStart w:id="25" w:name="methodology"/>
    <w:p>
      <w:pPr>
        <w:pStyle w:val="Heading2"/>
      </w:pPr>
      <w:r>
        <w:t xml:space="preserve">6. Methodology</w:t>
      </w:r>
    </w:p>
    <w:p>
      <w:pPr>
        <w:pStyle w:val="FirstParagraph"/>
      </w:pPr>
      <w:r>
        <w:t xml:space="preserve">This mixed-methods research will employ three interconnected phases:</w:t>
      </w:r>
    </w:p>
    <w:p>
      <w:pPr>
        <w:numPr>
          <w:ilvl w:val="0"/>
          <w:numId w:val="1003"/>
        </w:numPr>
        <w:pStyle w:val="Compact"/>
      </w:pPr>
      <w:r>
        <w:rPr>
          <w:iCs/>
          <w:i/>
        </w:rPr>
        <w:t xml:space="preserve">Cross-sectional Survey</w:t>
      </w:r>
      <w:r>
        <w:t xml:space="preserve">: Collect data from 150 healthcare workers, emergency dispatchers, and 300 patients across 5 Abidjan districts to quantify response delays and treatment gaps.</w:t>
      </w:r>
    </w:p>
    <w:p>
      <w:pPr>
        <w:numPr>
          <w:ilvl w:val="0"/>
          <w:numId w:val="1003"/>
        </w:numPr>
        <w:pStyle w:val="Compact"/>
      </w:pPr>
      <w:r>
        <w:rPr>
          <w:iCs/>
          <w:i/>
        </w:rPr>
        <w:t xml:space="preserve">Stakeholder Workshops</w:t>
      </w:r>
      <w:r>
        <w:t xml:space="preserve">: Conduct focus groups with Ministry of Health officials, university medical schools (e.g., University of Abidjan), and NGO partners (e.g., MSF) to co-design training modules aligned with Ivory Coast’s health policies.</w:t>
      </w:r>
    </w:p>
    <w:p>
      <w:pPr>
        <w:numPr>
          <w:ilvl w:val="0"/>
          <w:numId w:val="1003"/>
        </w:numPr>
        <w:pStyle w:val="Compact"/>
      </w:pPr>
      <w:r>
        <w:rPr>
          <w:iCs/>
          <w:i/>
        </w:rPr>
        <w:t xml:space="preserve">Operational Simulation</w:t>
      </w:r>
      <w:r>
        <w:t xml:space="preserve">: Partner with Abidjan’s National Ambulance Service to pilot a 6-month paramedic deployment in two high-accident zones, measuring outcomes against baseline metrics (response time, patient stabilization rates).</w:t>
      </w:r>
    </w:p>
    <w:p>
      <w:pPr>
        <w:pStyle w:val="FirstParagraph"/>
      </w:pPr>
      <w:r>
        <w:t xml:space="preserve">Data analysis will utilize SPSS for quantitative results and NVivo for thematic coding of qualitative insights. Ethical clearance from the Côte d'Ivoire National Ethics Committee is secured.</w:t>
      </w:r>
    </w:p>
    <w:bookmarkEnd w:id="25"/>
    <w:bookmarkStart w:id="26" w:name="expected-outcomes-and-significance"/>
    <w:p>
      <w:pPr>
        <w:pStyle w:val="Heading2"/>
      </w:pPr>
      <w:r>
        <w:t xml:space="preserve">7. Expected Outcomes and Significance</w:t>
      </w:r>
    </w:p>
    <w:p>
      <w:pPr>
        <w:pStyle w:val="FirstParagraph"/>
      </w:pPr>
      <w:r>
        <w:t xml:space="preserve">This Thesis Proposal anticipates delivering a replicable blueprint for paramedic integration in Ivory Coast Abidjan, with outcomes including:</w:t>
      </w:r>
    </w:p>
    <w:p>
      <w:pPr>
        <w:numPr>
          <w:ilvl w:val="0"/>
          <w:numId w:val="1004"/>
        </w:numPr>
        <w:pStyle w:val="Compact"/>
      </w:pPr>
      <w:r>
        <w:t xml:space="preserve">A validated training curriculum approved by Côte d'Ivoire’s Ministry of Higher Education, tailored to urban emergency scenarios (e.g., traffic collisions, mass gatherings).</w:t>
      </w:r>
    </w:p>
    <w:p>
      <w:pPr>
        <w:numPr>
          <w:ilvl w:val="0"/>
          <w:numId w:val="1004"/>
        </w:numPr>
        <w:pStyle w:val="Compact"/>
      </w:pPr>
      <w:r>
        <w:t xml:space="preserve">Policy recommendations for legal recognition of Paramedic licensure under national healthcare regulations.</w:t>
      </w:r>
    </w:p>
    <w:p>
      <w:pPr>
        <w:numPr>
          <w:ilvl w:val="0"/>
          <w:numId w:val="1004"/>
        </w:numPr>
        <w:pStyle w:val="Compact"/>
      </w:pPr>
      <w:r>
        <w:t xml:space="preserve">Proof-of-concept data demonstrating a 25% reduction in pre-hospital mortality during pilot implementation.</w:t>
      </w:r>
    </w:p>
    <w:p>
      <w:pPr>
        <w:pStyle w:val="FirstParagraph"/>
      </w:pPr>
      <w:r>
        <w:t xml:space="preserve">The significance extends beyond Abidjan: As the most populous city in West Africa, successful implementation here could catalyze national adoption across Côte d'Ivoire. It directly supports Sustainable Development Goal 3.8 (universal health coverage) and aligns with the African Union’s "Health for All" initiative. Crucially, this work positions Ivory Coast Abidjan as a regional leader in EMS innovation, moving beyond ad-hoc emergency responses to evidence-based care.</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Ethics Approval</w:t>
      </w:r>
    </w:p>
    <w:p>
      <w:pPr>
        <w:pStyle w:val="BodyText"/>
      </w:pPr>
      <w:r>
        <w:t xml:space="preserve">✓</w:t>
      </w:r>
    </w:p>
    <w:p>
      <w:pPr>
        <w:pStyle w:val="BodyText"/>
      </w:pPr>
      <w:r>
        <w:t xml:space="preserve">Data Collection (Surveys/Workshops)</w:t>
      </w:r>
    </w:p>
    <w:p>
      <w:pPr>
        <w:pStyle w:val="BodyText"/>
      </w:pPr>
      <w:r>
        <w:t xml:space="preserve">✓</w:t>
      </w:r>
    </w:p>
    <w:p>
      <w:pPr>
        <w:pStyle w:val="BodyText"/>
      </w:pPr>
      <w:r>
        <w:t xml:space="preserve">Curriculum Design &amp; Simulation Setup</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Paramedic Services in Emergency Response Systems of Ivory Coast Abidjan</dc:title>
  <dc:creator/>
  <dc:language>en</dc:language>
  <cp:keywords/>
  <dcterms:created xsi:type="dcterms:W3CDTF">2025-12-10T23:46:43Z</dcterms:created>
  <dcterms:modified xsi:type="dcterms:W3CDTF">2025-12-10T23:46:43Z</dcterms:modified>
</cp:coreProperties>
</file>

<file path=docProps/custom.xml><?xml version="1.0" encoding="utf-8"?>
<Properties xmlns="http://schemas.openxmlformats.org/officeDocument/2006/custom-properties" xmlns:vt="http://schemas.openxmlformats.org/officeDocument/2006/docPropsVTypes"/>
</file>