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Applications</w:t>
      </w:r>
      <w:r>
        <w:t xml:space="preserve"> </w:t>
      </w:r>
      <w:r>
        <w:t xml:space="preserve">in</w:t>
      </w:r>
      <w:r>
        <w:t xml:space="preserve"> </w:t>
      </w:r>
      <w:r>
        <w:t xml:space="preserve">Nepal</w:t>
      </w:r>
      <w:r>
        <w:t xml:space="preserve"> </w:t>
      </w:r>
      <w:r>
        <w:t xml:space="preserve">Kathmandu</w:t>
      </w:r>
      <w:r>
        <w:t xml:space="preserve"> </w:t>
      </w:r>
      <w:r>
        <w:t xml:space="preserve">Context</w:t>
      </w:r>
    </w:p>
    <w:bookmarkStart w:id="28" w:name="Xe9eb409a1decdc951da2b11e3ca71b7c42f9c41"/>
    <w:p>
      <w:pPr>
        <w:pStyle w:val="Heading1"/>
      </w:pPr>
      <w:r>
        <w:t xml:space="preserve">Thesis Proposal: Enhancing Energy Security through Adapted Petroleum Engineering Practices for Nepal Kathmandu</w:t>
      </w:r>
    </w:p>
    <w:bookmarkStart w:id="20" w:name="introduction"/>
    <w:p>
      <w:pPr>
        <w:pStyle w:val="Heading2"/>
      </w:pPr>
      <w:r>
        <w:t xml:space="preserve">Introduction</w:t>
      </w:r>
    </w:p>
    <w:p>
      <w:pPr>
        <w:pStyle w:val="FirstParagraph"/>
      </w:pPr>
      <w:r>
        <w:t xml:space="preserve">The Republic of Nepal, a landlocked nation with significant hydroelectric potential but limited indigenous petroleum resources, faces critical energy challenges. As the capital city and economic hub of Nepal, Kathmandu's energy demands are rapidly escalating due to urbanization and industrial growth. This Thesis Proposal outlines a research initiative focused on adapting global Petroleum Engineering principles to address Nepal's unique energy import dependency, specifically within the Kathmandu Valley context. While Nepal possesses negligible oil reserves and no operational petroleum extraction sites, the role of a</w:t>
      </w:r>
      <w:r>
        <w:t xml:space="preserve"> </w:t>
      </w:r>
      <w:r>
        <w:rPr>
          <w:iCs/>
          <w:i/>
        </w:rPr>
        <w:t xml:space="preserve">Petroleum Engineer</w:t>
      </w:r>
      <w:r>
        <w:t xml:space="preserve"> </w:t>
      </w:r>
      <w:r>
        <w:t xml:space="preserve">in Nepal Kathmandu is vital for optimizing the import, distribution, storage, and safety management of critical liquid fuels essential for transportation and power generation.</w:t>
      </w:r>
    </w:p>
    <w:bookmarkEnd w:id="20"/>
    <w:bookmarkStart w:id="21" w:name="problem-statement"/>
    <w:p>
      <w:pPr>
        <w:pStyle w:val="Heading2"/>
      </w:pPr>
      <w:r>
        <w:t xml:space="preserve">Problem Statement</w:t>
      </w:r>
    </w:p>
    <w:p>
      <w:pPr>
        <w:pStyle w:val="FirstParagraph"/>
      </w:pPr>
      <w:r>
        <w:t xml:space="preserve">Nepal imports over 95% of its petroleum products (diesel, gasoline, jet fuel) via India and China. Kathmandu serves as the central logistical hub for this import chain, handling significant volumes through the Nepal Oil Corporation (NOC) terminals and private distributors. The current system faces inefficiencies: frequent supply disruptions during monsoon seasons, inadequate storage infrastructure leading to volatility in pricing and availability, safety concerns at aging storage facilities within the city limits, and a critical lack of locally trained</w:t>
      </w:r>
      <w:r>
        <w:t xml:space="preserve"> </w:t>
      </w:r>
      <w:r>
        <w:rPr>
          <w:iCs/>
          <w:i/>
        </w:rPr>
        <w:t xml:space="preserve">Petroleum Engineer</w:t>
      </w:r>
      <w:r>
        <w:t xml:space="preserve"> </w:t>
      </w:r>
      <w:r>
        <w:t xml:space="preserve">professionals equipped with knowledge specific to Nepal's geographical and operational constraints. The absence of a focused academic or industry research program on petroleum engineering tailored for Nepal Kathmandu hinders the development of sustainable, resilient local solutions.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petroleum supply chain infrastructure within Kathmandu Valley, identifying critical bottlenecks and vulnerabilities.</w:t>
      </w:r>
    </w:p>
    <w:p>
      <w:pPr>
        <w:numPr>
          <w:ilvl w:val="0"/>
          <w:numId w:val="1001"/>
        </w:numPr>
        <w:pStyle w:val="Compact"/>
      </w:pPr>
      <w:r>
        <w:t xml:space="preserve">To analyze the technical, economic, and safety challenges specific to petroleum product storage and distribution in Kathmandu's dense urban environment and mountainous geography.</w:t>
      </w:r>
    </w:p>
    <w:p>
      <w:pPr>
        <w:numPr>
          <w:ilvl w:val="0"/>
          <w:numId w:val="1001"/>
        </w:numPr>
        <w:pStyle w:val="Compact"/>
      </w:pPr>
      <w:r>
        <w:t xml:space="preserve">To propose a framework for adapting Petroleum Engineering best practices (inventory management, logistics optimization, risk assessment, safety protocols) to the Nepali context.</w:t>
      </w:r>
    </w:p>
    <w:p>
      <w:pPr>
        <w:numPr>
          <w:ilvl w:val="0"/>
          <w:numId w:val="1001"/>
        </w:numPr>
        <w:pStyle w:val="Compact"/>
      </w:pPr>
      <w:r>
        <w:t xml:space="preserve">To evaluate the potential integration of petroleum engineering principles with Nepal's broader energy transition goals (e.g., supporting hybrid transport systems as renewable infrastructure develops).</w:t>
      </w:r>
    </w:p>
    <w:p>
      <w:pPr>
        <w:numPr>
          <w:ilvl w:val="0"/>
          <w:numId w:val="1001"/>
        </w:numPr>
        <w:pStyle w:val="Compact"/>
      </w:pPr>
      <w:r>
        <w:t xml:space="preserve">To develop recommendations for curricula or training programs aimed at cultivating competent local Petroleum Engineers capable of addressing Kathmandu's specific needs.</w:t>
      </w:r>
    </w:p>
    <w:bookmarkEnd w:id="22"/>
    <w:bookmarkStart w:id="23" w:name="significance-of-the-research"/>
    <w:p>
      <w:pPr>
        <w:pStyle w:val="Heading2"/>
      </w:pPr>
      <w:r>
        <w:t xml:space="preserve">Significance of the Research</w:t>
      </w:r>
    </w:p>
    <w:p>
      <w:pPr>
        <w:pStyle w:val="FirstParagraph"/>
      </w:pPr>
      <w:r>
        <w:t xml:space="preserve">This Thesis Proposal addresses a critical gap. A professional</w:t>
      </w:r>
      <w:r>
        <w:t xml:space="preserve"> </w:t>
      </w:r>
      <w:r>
        <w:rPr>
          <w:iCs/>
          <w:i/>
        </w:rPr>
        <w:t xml:space="preserve">Petroleum Engineer</w:t>
      </w:r>
      <w:r>
        <w:t xml:space="preserve"> </w:t>
      </w:r>
      <w:r>
        <w:t xml:space="preserve">in Nepal Kathmandu cannot focus on exploration or drilling, but their expertise is indispensable for securing the nation's energy lifeline. Optimizing the import chain directly impacts economic stability (reducing fuel subsidies and inflation), public safety (minimizing spill risks near urban centers), and environmental protection (ensuring proper waste management from storage facilities). This research will provide actionable insights for key stakeholders: the Department of Energy, Nepal Oil Corporation, private distributors, urban planners in Kathmandu Metropolitan City, and future engineering educators. It moves beyond theoretical petroleum engineering to deliver practical solutions grounded in the realities of Nepal Kathmandu.</w:t>
      </w:r>
    </w:p>
    <w:bookmarkEnd w:id="23"/>
    <w:bookmarkStart w:id="24" w:name="scope-and-methodology"/>
    <w:p>
      <w:pPr>
        <w:pStyle w:val="Heading2"/>
      </w:pPr>
      <w:r>
        <w:t xml:space="preserve">Scope and Methodology</w:t>
      </w:r>
    </w:p>
    <w:p>
      <w:pPr>
        <w:pStyle w:val="FirstParagraph"/>
      </w:pPr>
      <w:r>
        <w:t xml:space="preserve">The research will be geographically confined to the Kathmandu Valley (Kathmandu, Lalitpur, Bhaktapur) and its immediate supply corridors. The methodology involves a mixed-methods approach:</w:t>
      </w:r>
    </w:p>
    <w:p>
      <w:pPr>
        <w:numPr>
          <w:ilvl w:val="0"/>
          <w:numId w:val="1002"/>
        </w:numPr>
        <w:pStyle w:val="Compact"/>
      </w:pPr>
      <w:r>
        <w:rPr>
          <w:bCs/>
          <w:b/>
        </w:rPr>
        <w:t xml:space="preserve">Secondary Data Analysis:</w:t>
      </w:r>
      <w:r>
        <w:t xml:space="preserve"> </w:t>
      </w:r>
      <w:r>
        <w:t xml:space="preserve">Reviewing national energy statistics (Nepal Energy Statistics 2023), NOC operational reports, import records, and safety incident databases.</w:t>
      </w:r>
    </w:p>
    <w:p>
      <w:pPr>
        <w:numPr>
          <w:ilvl w:val="0"/>
          <w:numId w:val="1002"/>
        </w:numPr>
        <w:pStyle w:val="Compact"/>
      </w:pPr>
      <w:r>
        <w:rPr>
          <w:bCs/>
          <w:b/>
        </w:rPr>
        <w:t xml:space="preserve">Field Surveys &amp; Site Assessments:</w:t>
      </w:r>
      <w:r>
        <w:t xml:space="preserve"> </w:t>
      </w:r>
      <w:r>
        <w:t xml:space="preserve">Visiting key storage terminals (e.g., in Kathmandu's industrial zones), distribution depots, and critical pipeline/road transport routes within the Valley to document infrastructure conditions and operational practices.</w:t>
      </w:r>
    </w:p>
    <w:p>
      <w:pPr>
        <w:numPr>
          <w:ilvl w:val="0"/>
          <w:numId w:val="1002"/>
        </w:numPr>
        <w:pStyle w:val="Compact"/>
      </w:pPr>
      <w:r>
        <w:rPr>
          <w:bCs/>
          <w:b/>
        </w:rPr>
        <w:t xml:space="preserve">Stakeholder Interviews:</w:t>
      </w:r>
      <w:r>
        <w:t xml:space="preserve"> </w:t>
      </w:r>
      <w:r>
        <w:t xml:space="preserve">Conducting structured interviews with 15-20 key informants: Petroleum Engineers (both expatriate and limited local talent) employed by NOC/private firms, logistics managers, safety officers, urban planners from Kathmandu Metropolitan City, and energy policymakers at the Ministry of Energy.</w:t>
      </w:r>
    </w:p>
    <w:p>
      <w:pPr>
        <w:numPr>
          <w:ilvl w:val="0"/>
          <w:numId w:val="1002"/>
        </w:numPr>
        <w:pStyle w:val="Compact"/>
      </w:pPr>
      <w:r>
        <w:rPr>
          <w:bCs/>
          <w:b/>
        </w:rPr>
        <w:t xml:space="preserve">Quantitative Modeling:</w:t>
      </w:r>
      <w:r>
        <w:t xml:space="preserve"> </w:t>
      </w:r>
      <w:r>
        <w:t xml:space="preserve">Developing simplified models for optimizing inventory levels based on seasonal demand fluctuations (monsoon vs. dry season) and transport delays specific to Kathmandu's topography and road network.</w:t>
      </w:r>
    </w:p>
    <w:bookmarkEnd w:id="24"/>
    <w:bookmarkStart w:id="25" w:name="expected-contributions"/>
    <w:p>
      <w:pPr>
        <w:pStyle w:val="Heading2"/>
      </w:pPr>
      <w:r>
        <w:t xml:space="preserve">Expected Contributions</w:t>
      </w:r>
    </w:p>
    <w:p>
      <w:pPr>
        <w:pStyle w:val="FirstParagraph"/>
      </w:pPr>
      <w:r>
        <w:t xml:space="preserve">This Thesis Proposal anticipates significant contributions:</w:t>
      </w:r>
    </w:p>
    <w:p>
      <w:pPr>
        <w:numPr>
          <w:ilvl w:val="0"/>
          <w:numId w:val="1003"/>
        </w:numPr>
        <w:pStyle w:val="Compact"/>
      </w:pPr>
      <w:r>
        <w:rPr>
          <w:bCs/>
          <w:b/>
        </w:rPr>
        <w:t xml:space="preserve">Practical Frameworks:</w:t>
      </w:r>
      <w:r>
        <w:t xml:space="preserve"> </w:t>
      </w:r>
      <w:r>
        <w:t xml:space="preserve">A validated, Nepal-specific framework for petroleum supply chain management, emphasizing resilience and safety in Kathmandu's unique setting.</w:t>
      </w:r>
    </w:p>
    <w:p>
      <w:pPr>
        <w:numPr>
          <w:ilvl w:val="0"/>
          <w:numId w:val="1003"/>
        </w:numPr>
        <w:pStyle w:val="Compact"/>
      </w:pPr>
      <w:r>
        <w:rPr>
          <w:bCs/>
          <w:b/>
        </w:rPr>
        <w:t xml:space="preserve">Policy Recommendations:</w:t>
      </w:r>
      <w:r>
        <w:t xml:space="preserve"> </w:t>
      </w:r>
      <w:r>
        <w:t xml:space="preserve">Evidence-based suggestions for infrastructure upgrades (e.g., strategic storage locations avoiding dense residential areas), improved inter-agency coordination protocols between NOC, transport authorities, and Kathmandu City Administration.</w:t>
      </w:r>
    </w:p>
    <w:p>
      <w:pPr>
        <w:numPr>
          <w:ilvl w:val="0"/>
          <w:numId w:val="1003"/>
        </w:numPr>
        <w:pStyle w:val="Compact"/>
      </w:pPr>
      <w:r>
        <w:rPr>
          <w:bCs/>
          <w:b/>
        </w:rPr>
        <w:t xml:space="preserve">Educational Impact:</w:t>
      </w:r>
      <w:r>
        <w:t xml:space="preserve"> </w:t>
      </w:r>
      <w:r>
        <w:t xml:space="preserve">A clear blueprint for developing relevant Petroleum Engineering coursework or short courses at Nepali technical universities (like Tribhuvan University or Nepal Engineering College) to build domestic capacity. This directly addresses the need for trained</w:t>
      </w:r>
      <w:r>
        <w:t xml:space="preserve"> </w:t>
      </w:r>
      <w:r>
        <w:rPr>
          <w:iCs/>
          <w:i/>
        </w:rPr>
        <w:t xml:space="preserve">Petroleum Engineer</w:t>
      </w:r>
      <w:r>
        <w:t xml:space="preserve"> </w:t>
      </w:r>
      <w:r>
        <w:t xml:space="preserve">professionals within Nepal Kathmandu.</w:t>
      </w:r>
    </w:p>
    <w:p>
      <w:pPr>
        <w:numPr>
          <w:ilvl w:val="0"/>
          <w:numId w:val="1003"/>
        </w:numPr>
        <w:pStyle w:val="Compact"/>
      </w:pPr>
      <w:r>
        <w:rPr>
          <w:bCs/>
          <w:b/>
        </w:rPr>
        <w:t xml:space="preserve">Foundation for Future Research:</w:t>
      </w:r>
      <w:r>
        <w:t xml:space="preserve"> </w:t>
      </w:r>
      <w:r>
        <w:t xml:space="preserve">Establishing baseline data and methodologies for subsequent studies on integrating petroleum logistics with emerging renewable energy systems in the valley.</w:t>
      </w:r>
    </w:p>
    <w:bookmarkEnd w:id="25"/>
    <w:bookmarkStart w:id="26" w:name="literature-review-context"/>
    <w:p>
      <w:pPr>
        <w:pStyle w:val="Heading2"/>
      </w:pPr>
      <w:r>
        <w:t xml:space="preserve">Literature Review Context</w:t>
      </w:r>
    </w:p>
    <w:p>
      <w:pPr>
        <w:pStyle w:val="FirstParagraph"/>
      </w:pPr>
      <w:r>
        <w:t xml:space="preserve">While extensive literature exists on petroleum engineering for oil-producing nations, research specifically addressing the challenges of import-dependent economies like Nepal is scarce. Studies from similar contexts (e.g., Bhutan, parts of Africa) offer partial insights but lack direct applicability to Nepal Kathmandu's topography, cultural norms, and political-economic relationships with suppliers. This research bridges this critical gap by focusing explicitly on the</w:t>
      </w:r>
      <w:r>
        <w:t xml:space="preserve"> </w:t>
      </w:r>
      <w:r>
        <w:rPr>
          <w:iCs/>
          <w:i/>
        </w:rPr>
        <w:t xml:space="preserve">Petroleum Engineer</w:t>
      </w:r>
      <w:r>
        <w:t xml:space="preserve">'s role within the import chain operational reality of a specific Nepali urban center.</w:t>
      </w:r>
    </w:p>
    <w:bookmarkEnd w:id="26"/>
    <w:bookmarkStart w:id="27" w:name="conclusion"/>
    <w:p>
      <w:pPr>
        <w:pStyle w:val="Heading2"/>
      </w:pPr>
      <w:r>
        <w:t xml:space="preserve">Conclusion</w:t>
      </w:r>
    </w:p>
    <w:p>
      <w:pPr>
        <w:pStyle w:val="FirstParagraph"/>
      </w:pPr>
      <w:r>
        <w:t xml:space="preserve">Nepal Kathmandu, as the epicenter of Nepal's petroleum consumption and distribution, necessitates a specialized approach to managing its energy supply. This Thesis Proposal argues that the role of the</w:t>
      </w:r>
      <w:r>
        <w:t xml:space="preserve"> </w:t>
      </w:r>
      <w:r>
        <w:rPr>
          <w:iCs/>
          <w:i/>
        </w:rPr>
        <w:t xml:space="preserve">Petroleum Engineer</w:t>
      </w:r>
      <w:r>
        <w:t xml:space="preserve"> </w:t>
      </w:r>
      <w:r>
        <w:t xml:space="preserve">in Nepal is not defined by extraction but by optimization, safety, and resilience within an import-dependent system. By conducting rigorous research focused on Kathmandu's unique infrastructure and challenges, this project will generate indispensable knowledge for enhancing national energy security. It directly responds to the urgent need for locally relevant expertise in petroleum engineering practice within the Nepali context. The successful completion of this Thesis Proposal will provide a vital roadmap for building a more efficient, safer, and sustainable fuel supply system for Nepal Kathmandu and serve as a catalyst for developing future local capacity in this critical field.</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Applications in Nepal Kathmandu Context</dc:title>
  <dc:creator/>
  <dc:language>en</dc:language>
  <cp:keywords/>
  <dcterms:created xsi:type="dcterms:W3CDTF">2026-07-18T08:07:02Z</dcterms:created>
  <dcterms:modified xsi:type="dcterms:W3CDTF">2026-07-18T08:07:02Z</dcterms:modified>
</cp:coreProperties>
</file>

<file path=docProps/custom.xml><?xml version="1.0" encoding="utf-8"?>
<Properties xmlns="http://schemas.openxmlformats.org/officeDocument/2006/custom-properties" xmlns:vt="http://schemas.openxmlformats.org/officeDocument/2006/docPropsVTypes"/>
</file>