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r>
        <w:t xml:space="preserve"> </w:t>
      </w:r>
      <w:r>
        <w:t xml:space="preserve">Context</w:t>
      </w:r>
    </w:p>
    <w:bookmarkStart w:id="27" w:name="Xf6e3c6b0bd40df0a926c949e72093c92e475b55"/>
    <w:p>
      <w:pPr>
        <w:pStyle w:val="Heading1"/>
      </w:pPr>
      <w:r>
        <w:t xml:space="preserve">Thesis Proposal: Adapting Petroleum Engineering Expertise for Sustainable Energy Transition in United Kingdom Manchester</w:t>
      </w:r>
    </w:p>
    <w:bookmarkStart w:id="20" w:name="abstract"/>
    <w:p>
      <w:pPr>
        <w:pStyle w:val="Heading2"/>
      </w:pPr>
      <w:r>
        <w:t xml:space="preserve">Abstract</w:t>
      </w:r>
    </w:p>
    <w:p>
      <w:pPr>
        <w:pStyle w:val="FirstParagraph"/>
      </w:pPr>
      <w:r>
        <w:t xml:space="preserve">This Thesis Proposal outlines a research project investigating the strategic adaptation of the Petroleum Engineer's skillset within the evolving energy landscape of the United Kingdom, with a specific focus on Greater Manchester. While Manchester is not traditionally associated with offshore oil and gas operations like Aberdeen, its position as a major hub for advanced engineering education, industrial innovation, and emerging low-carbon energy projects creates a unique context for redefining the Petroleum Engineer's role. This research addresses the critical need for petroleum professionals to pivot towards sustainable energy solutions within the United Kingdom Manchester ecosystem, ensuring continued relevance and contribution to national decarbonisation goals. The proposed study will examine how existing Petroleum Engineer competencies can be effectively transitioned into carbon capture, utilisation and storage (CCUS), geothermal energy development, and hydrogen infrastructure projects prevalent in the Northwest England region.</w:t>
      </w:r>
    </w:p>
    <w:bookmarkEnd w:id="20"/>
    <w:bookmarkStart w:id="21" w:name="introduction-and-problem-statement"/>
    <w:p>
      <w:pPr>
        <w:pStyle w:val="Heading2"/>
      </w:pPr>
      <w:r>
        <w:t xml:space="preserve">1. Introduction and Problem Statement</w:t>
      </w:r>
    </w:p>
    <w:p>
      <w:pPr>
        <w:pStyle w:val="FirstParagraph"/>
      </w:pPr>
      <w:r>
        <w:t xml:space="preserve">The United Kingdom's commitment to achieving Net Zero by 2050 necessitates a fundamental transformation of its energy sector. While the North Sea oil and gas industry remains significant, its decline alongside accelerated investment in renewables demands a strategic shift for the Petroleum Engineer profession. Historically concentrated in offshore operations, this expertise is now under pressure to contribute meaningfully to sustainable energy transitions. The City of Manchester, as a major economic centre within the United Kingdom, exemplifies this transition. It hosts significant activity through institutions like The University of Manchester (home to the Energy Research Centre and Grantham Centre for Sustainable Futures), major industrial players such as E.ON UK (with substantial operations in Greater Manchester), and key initiatives like the HyNet North West project – a pioneering CCUS network spanning Northwest England, including strategic locations near Manchester. This creates a critical question: How can the Petroleum Engineer leverage core skills in subsurface characterisation, reservoir engineering, project management, and risk assessment to effectively serve the emerging sustainable energy infrastructure needs of United Kingdom Manchester? This Thesis Proposal directly addresses this gap.</w:t>
      </w:r>
    </w:p>
    <w:bookmarkEnd w:id="21"/>
    <w:bookmarkStart w:id="22" w:name="literature-review-context"/>
    <w:p>
      <w:pPr>
        <w:pStyle w:val="Heading2"/>
      </w:pPr>
      <w:r>
        <w:t xml:space="preserve">2. Literature Review &amp; Context</w:t>
      </w:r>
    </w:p>
    <w:p>
      <w:pPr>
        <w:pStyle w:val="FirstParagraph"/>
      </w:pPr>
      <w:r>
        <w:t xml:space="preserve">Existing literature extensively covers the technical aspects of CCUS and geothermal energy (e.g., IPCC reports, studies by the Centre for Energy Policy), but lacks a specific focus on the professional transition pathways for Petroleum Engineers within UK regional contexts like Manchester. Research from institutions such as The University of Manchester and Heriot-Watt University (though based elsewhere) highlights skill transferability, yet fails to ground this in the socio-economic and industrial network of Greater Manchester. The United Kingdom's own Energy Security Strategy and the recently launched Net Zero Hydrogen Fund provide policy context, but do not detail how local Petroleum Engineer talent pools can be optimally engaged. This research fills a vital niche by examining the specific intersection point: How can Manchester, with its unique blend of academic strength, industrial base (including energy companies operating in the region), and strategic location for regional infrastructure projects like HyNet, become a model for Petroleum Engineer adaptation within the United Kingdom?</w:t>
      </w:r>
    </w:p>
    <w:bookmarkEnd w:id="22"/>
    <w:bookmarkStart w:id="23" w:name="research-objectives"/>
    <w:p>
      <w:pPr>
        <w:pStyle w:val="Heading2"/>
      </w:pPr>
      <w:r>
        <w:t xml:space="preserve">3. Research Objectives</w:t>
      </w:r>
    </w:p>
    <w:p>
      <w:pPr>
        <w:pStyle w:val="FirstParagraph"/>
      </w:pPr>
      <w:r>
        <w:t xml:space="preserve">The primary aim of this Thesis is to develop a comprehensive framework for the professional evolution of the Petroleum Engineer within the United Kingdom Manchester energy transition context. Specific objectives include:</w:t>
      </w:r>
    </w:p>
    <w:p>
      <w:pPr>
        <w:numPr>
          <w:ilvl w:val="0"/>
          <w:numId w:val="1001"/>
        </w:numPr>
        <w:pStyle w:val="Compact"/>
      </w:pPr>
      <w:r>
        <w:t xml:space="preserve">To map and analyse the specific skills, knowledge, and project experience inherent in traditional Petroleum Engineering that are transferable to emerging sustainable energy projects (CCUS, geothermal, hydrogen) relevant to Manchester's regional initiatives.</w:t>
      </w:r>
    </w:p>
    <w:p>
      <w:pPr>
        <w:numPr>
          <w:ilvl w:val="0"/>
          <w:numId w:val="1001"/>
        </w:numPr>
        <w:pStyle w:val="Compact"/>
      </w:pPr>
      <w:r>
        <w:t xml:space="preserve">To identify key barriers (skills gaps, professional identity challenges, market demand misalignment) faced by Petroleum Engineers seeking roles within the sustainable energy sector in Greater Manchester.</w:t>
      </w:r>
    </w:p>
    <w:p>
      <w:pPr>
        <w:numPr>
          <w:ilvl w:val="0"/>
          <w:numId w:val="1001"/>
        </w:numPr>
        <w:pStyle w:val="Compact"/>
      </w:pPr>
      <w:r>
        <w:t xml:space="preserve">To evaluate the current capacity and future requirements of academic institutions (particularly The University of Manchester) and industry partners in Greater Manchester to support this transition through education, training, and collaborative projects.</w:t>
      </w:r>
    </w:p>
    <w:p>
      <w:pPr>
        <w:numPr>
          <w:ilvl w:val="0"/>
          <w:numId w:val="1001"/>
        </w:numPr>
        <w:pStyle w:val="Compact"/>
      </w:pPr>
      <w:r>
        <w:t xml:space="preserve">To propose a practical roadmap for Petroleum Engineers operating within the United Kingdom Manchester area to effectively pivot their careers towards contributing to net-zero energy infrastructure development.</w:t>
      </w:r>
    </w:p>
    <w:bookmarkEnd w:id="23"/>
    <w:bookmarkStart w:id="24" w:name="methodology"/>
    <w:p>
      <w:pPr>
        <w:pStyle w:val="Heading2"/>
      </w:pPr>
      <w:r>
        <w:t xml:space="preserve">4. Methodology</w:t>
      </w:r>
    </w:p>
    <w:p>
      <w:pPr>
        <w:pStyle w:val="FirstParagraph"/>
      </w:pPr>
      <w:r>
        <w:t xml:space="preserve">This research employs a mixed-methods approach, designed specifically for the UK context:</w:t>
      </w:r>
    </w:p>
    <w:p>
      <w:pPr>
        <w:numPr>
          <w:ilvl w:val="0"/>
          <w:numId w:val="1002"/>
        </w:numPr>
        <w:pStyle w:val="Compact"/>
      </w:pPr>
      <w:r>
        <w:rPr>
          <w:bCs/>
          <w:b/>
        </w:rPr>
        <w:t xml:space="preserve">Qualitative Case Studies:</w:t>
      </w:r>
      <w:r>
        <w:t xml:space="preserve"> </w:t>
      </w:r>
      <w:r>
        <w:t xml:space="preserve">In-depth interviews with 15-20 Petroleum Engineers currently working in Manchester-based energy companies (including E.ON, SGN, and engineering consultancies), CCUS project leads (e.g., HyNet North West team members based in the region), and academic staff from The University of Manchester's Energy Research Centre.</w:t>
      </w:r>
    </w:p>
    <w:p>
      <w:pPr>
        <w:numPr>
          <w:ilvl w:val="0"/>
          <w:numId w:val="1002"/>
        </w:numPr>
        <w:pStyle w:val="Compact"/>
      </w:pPr>
      <w:r>
        <w:rPr>
          <w:bCs/>
          <w:b/>
        </w:rPr>
        <w:t xml:space="preserve">Quantitative Analysis:</w:t>
      </w:r>
      <w:r>
        <w:t xml:space="preserve"> </w:t>
      </w:r>
      <w:r>
        <w:t xml:space="preserve">Survey of 50+ Petroleum Engineers registered with the Institution of Chemical Engineers (IChemE) or Energy Institute in the Greater Manchester area to quantify skills perceptions, career transition intentions, and perceived barriers.</w:t>
      </w:r>
    </w:p>
    <w:p>
      <w:pPr>
        <w:numPr>
          <w:ilvl w:val="0"/>
          <w:numId w:val="1002"/>
        </w:numPr>
        <w:pStyle w:val="Compact"/>
      </w:pPr>
      <w:r>
        <w:rPr>
          <w:bCs/>
          <w:b/>
        </w:rPr>
        <w:t xml:space="preserve">Policy &amp; Industry Analysis:</w:t>
      </w:r>
      <w:r>
        <w:t xml:space="preserve"> </w:t>
      </w:r>
      <w:r>
        <w:t xml:space="preserve">Review of UK government energy strategies (Energy Security Strategy, Ten Point Plan), regional economic plans (e.g., Greater Manchester Combined Authority's Climate Action Plan), and project documentation for HyNet North West and similar initiatives to understand demand signals.</w:t>
      </w:r>
    </w:p>
    <w:bookmarkEnd w:id="24"/>
    <w:bookmarkStart w:id="25" w:name="significance-of-the-research"/>
    <w:p>
      <w:pPr>
        <w:pStyle w:val="Heading2"/>
      </w:pPr>
      <w:r>
        <w:t xml:space="preserve">5. Significance of the Research</w:t>
      </w:r>
    </w:p>
    <w:p>
      <w:pPr>
        <w:pStyle w:val="FirstParagraph"/>
      </w:pPr>
      <w:r>
        <w:t xml:space="preserve">This Thesis Proposal holds substantial significance for multiple stakeholders within the United Kingdom Manchester ecosystem. For the **Petroleum Engineer**, it provides a clear, evidence-based pathway to future-proof their career against declining fossil fuel dependence while leveraging existing high-value skills. For industry in Greater Manchester (including energy utilities, engineering firms, and project developers), it identifies how to effectively recruit and upskill talent for critical low-carbon infrastructure deployment. For academia at The University of Manchester, the findings will directly inform curriculum development for MSc programmes in Sustainable Energy or Petroleum Engineering Transition. Crucially, for the **United Kingdom** as a whole, this research contributes to building a skilled workforce capable of delivering on national Net Zero commitments efficiently and effectively through regional hubs like Manchester. It moves beyond generic transition discussions to deliver actionable insights grounded in the realities of one of Britain's most dynamic urban energy landscapes.</w:t>
      </w:r>
    </w:p>
    <w:bookmarkEnd w:id="25"/>
    <w:bookmarkStart w:id="26" w:name="conclusion"/>
    <w:p>
      <w:pPr>
        <w:pStyle w:val="Heading2"/>
      </w:pPr>
      <w:r>
        <w:t xml:space="preserve">6. Conclusion</w:t>
      </w:r>
    </w:p>
    <w:p>
      <w:pPr>
        <w:pStyle w:val="FirstParagraph"/>
      </w:pPr>
      <w:r>
        <w:t xml:space="preserve">The role of the Petroleum Engineer in the **United Kingdom Manchester** context is at a pivotal juncture. This Thesis Proposal argues that rather than becoming obsolete, Petroleum Engineers are uniquely positioned to be cornerstone professionals in delivering the sustainable energy infrastructure required for a net-zero future. By focusing on the specific opportunities and challenges within Greater Manchester – its academic institutions, emerging projects like HyNet North West, and industrial base – this research will generate invaluable knowledge for practitioners, educators, policymakers, and businesses. The resulting framework will not only benefit individual **Petroleum Engineer** careers but also significantly accelerate the energy transition efforts within a major UK city-region. This proposed Thesis is therefore not merely an academic exercise; it is a timely contribution to the practical implementation of the United Kingdom's green industrial strategy, centred firmly on the evolving dynamics of **United Kingdom Manchester** as a hub for energy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Petroleum Engineer in the United Kingdom Manchester Context</dc:title>
  <dc:creator/>
  <dc:language>en</dc:language>
  <cp:keywords/>
  <dcterms:created xsi:type="dcterms:W3CDTF">2026-07-23T03:40:03Z</dcterms:created>
  <dcterms:modified xsi:type="dcterms:W3CDTF">2026-07-23T03:40:03Z</dcterms:modified>
</cp:coreProperties>
</file>

<file path=docProps/custom.xml><?xml version="1.0" encoding="utf-8"?>
<Properties xmlns="http://schemas.openxmlformats.org/officeDocument/2006/custom-properties" xmlns:vt="http://schemas.openxmlformats.org/officeDocument/2006/docPropsVTypes"/>
</file>