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0e8dad0df9cfcfefdfa473e377e5747616ead3e"/>
    <w:p>
      <w:pPr>
        <w:pStyle w:val="Heading1"/>
      </w:pPr>
      <w:r>
        <w:t xml:space="preserve">Thesis Proposal: Optimizing Pharmacist Roles in Enhancing Pharmaceutical Care Delivery in Addis Ababa, Ethiopia</w:t>
      </w:r>
    </w:p>
    <w:bookmarkStart w:id="20" w:name="introduction"/>
    <w:p>
      <w:pPr>
        <w:pStyle w:val="Heading2"/>
      </w:pPr>
      <w:r>
        <w:t xml:space="preserve">1. Introduction</w:t>
      </w:r>
    </w:p>
    <w:p>
      <w:pPr>
        <w:pStyle w:val="FirstParagraph"/>
      </w:pPr>
      <w:r>
        <w:t xml:space="preserve">The role of the pharmacist is undergoing significant transformation globally, shifting from a traditional dispensing function to a comprehensive pharmaceutical care provider. This evolution is critically important for healthcare systems striving for efficiency and patient-centered outcomes. In Ethiopia, particularly in the rapidly urbanizing capital city of Addis Ababa, the current utilization of pharmacists remains suboptimal despite growing healthcare demands. The Ethiopian Ministry of Health (MoH) has prioritized strengthening pharmaceutical services within its Health Sector Development Plans (HSDP), yet a critical gap persists between policy objectives and on-the-ground implementation. This Thesis Proposal addresses this gap by investigating the current scope, challenges, and potential for optimizing pharmacist roles specifically within Addis Ababa's complex healthcare landscape. The primary aim is to develop evidence-based strategies to maximize the contribution of pharmacists towards improving medication access, safety, and health outcomes for Addis Ababa's diverse population.</w:t>
      </w:r>
    </w:p>
    <w:bookmarkEnd w:id="20"/>
    <w:bookmarkStart w:id="21" w:name="problem-statement"/>
    <w:p>
      <w:pPr>
        <w:pStyle w:val="Heading2"/>
      </w:pPr>
      <w:r>
        <w:t xml:space="preserve">2. Problem Statement</w:t>
      </w:r>
    </w:p>
    <w:p>
      <w:pPr>
        <w:pStyle w:val="FirstParagraph"/>
      </w:pPr>
      <w:r>
        <w:t xml:space="preserve">Addis Ababa, home to over 5 million residents and serving as Ethiopia's primary healthcare hub, faces acute challenges in pharmaceutical service delivery. A severe shortage of qualified pharmacists (estimated at less than 1 per 100,000 population compared to the WHO recommendation of 1:25,000) is compounded by uneven distribution and underutilization of existing personnel. Pharmacists in Addis Ababa often operate primarily as medication dispensers within private pharmacies or hospital settings, with limited scope for clinical interventions such as medication therapy management (MTM), patient education, or chronic disease monitoring – services highly valued in modern healthcare systems. This underutilization stems from fragmented regulatory frameworks, lack of clear practice guidelines specific to Ethiopia's context, insufficient training on expanded roles beyond dispensing, and limited integration within the broader health system. Consequently, medication errors remain prevalent, adherence to chronic conditions like hypertension and diabetes is suboptimal, and valuable opportunities for pharmacists to contribute significantly to public health goals are being missed. This Thesis Proposal directly confronts this critical issue within the specific context of Ethiopia Addis Ababa.</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importance of pharmacist-led interventions in improving medication adherence, reducing adverse drug events, and lowering healthcare costs. Studies from resource-limited settings (e.g., Kenya, Uganda) demonstrate positive impacts of expanded pharmacist roles on maternal health and HIV care. However, research specifically focused on the Ethiopian context, particularly Addis Ababa's unique urban environment with its mix of public hospitals, private clinics/chain pharmacies, and informal drug outlets, is scarce. Recent Ethiopian studies (e.g., Gebre et al., 2023; Tadesse &amp; Bekele, 2021) confirm the significant shortage and underutilization of pharmacists but lack detailed analysis of *how* to effectively expand their roles within Addis Ababa's operational constraints. The literature often overlooks the socio-cultural factors influencing patient-pharmacist interactions in urban Ethiopian settings or the specific regulatory barriers preventing pharmacists from practicing to their full potential. This Thesis Proposal seeks to fill this crucial gap, providing locally relevant evidence for Ethiopia Addis Ababa.</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scope of practice and utilization of pharmacists across diverse settings (public hospitals, private pharmacies, clinics) within Addis Ababa.</w:t>
      </w:r>
    </w:p>
    <w:p>
      <w:pPr>
        <w:numPr>
          <w:ilvl w:val="0"/>
          <w:numId w:val="1001"/>
        </w:numPr>
        <w:pStyle w:val="Compact"/>
      </w:pPr>
      <w:r>
        <w:t xml:space="preserve">To identify key barriers (regulatory, educational, systemic, cultural) hindering the expansion of pharmacist roles beyond dispensing in Addis Ababa.</w:t>
      </w:r>
    </w:p>
    <w:p>
      <w:pPr>
        <w:numPr>
          <w:ilvl w:val="0"/>
          <w:numId w:val="1001"/>
        </w:numPr>
        <w:pStyle w:val="Compact"/>
      </w:pPr>
      <w:r>
        <w:t xml:space="preserve">To evaluate the perceived needs and potential contributions of expanded pharmacist services (e.g., MTM for NCDs, immunization counseling, antibiotic stewardship) from the perspectives of pharmacists, healthcare providers, and patients in Addis Ababa.</w:t>
      </w:r>
    </w:p>
    <w:p>
      <w:pPr>
        <w:numPr>
          <w:ilvl w:val="0"/>
          <w:numId w:val="1001"/>
        </w:numPr>
        <w:pStyle w:val="Compact"/>
      </w:pPr>
      <w:r>
        <w:t xml:space="preserve">To develop a context-specific framework for optimizing pharmacist roles to enhance pharmaceutical care delivery within Addis Ababa's health system.</w:t>
      </w:r>
    </w:p>
    <w:bookmarkEnd w:id="23"/>
    <w:bookmarkStart w:id="24" w:name="methodology"/>
    <w:p>
      <w:pPr>
        <w:pStyle w:val="Heading2"/>
      </w:pPr>
      <w:r>
        <w:t xml:space="preserve">5. Methodology</w:t>
      </w:r>
    </w:p>
    <w:p>
      <w:pPr>
        <w:pStyle w:val="FirstParagraph"/>
      </w:pPr>
      <w:r>
        <w:t xml:space="preserve">This study will employ a mixed-methods approach, combining quantitative and qualitative data collection to ensure robust findings relevant to Ethiopia Addis Ababa.</w:t>
      </w:r>
    </w:p>
    <w:p>
      <w:pPr>
        <w:numPr>
          <w:ilvl w:val="0"/>
          <w:numId w:val="1002"/>
        </w:numPr>
        <w:pStyle w:val="Compact"/>
      </w:pPr>
      <w:r>
        <w:rPr>
          <w:bCs/>
          <w:b/>
        </w:rPr>
        <w:t xml:space="preserve">Quantitative Component:</w:t>
      </w:r>
      <w:r>
        <w:t xml:space="preserve"> </w:t>
      </w:r>
      <w:r>
        <w:t xml:space="preserve">A cross-sectional survey targeting 150 licensed pharmacists working in public health centers, hospitals (e.g., Yekatit 12 Hospital, Black Lion), and selected private pharmacies across five diverse sub-cities of Addis Ababa (e.g., Bole, Kirkos, Arada). The survey will assess current tasks, perceived barriers to expanded roles, training needs, and patient interaction patterns.</w:t>
      </w:r>
    </w:p>
    <w:p>
      <w:pPr>
        <w:numPr>
          <w:ilvl w:val="0"/>
          <w:numId w:val="1002"/>
        </w:numPr>
        <w:pStyle w:val="Compact"/>
      </w:pPr>
      <w:r>
        <w:rPr>
          <w:bCs/>
          <w:b/>
        </w:rPr>
        <w:t xml:space="preserve">Qualitative Component:</w:t>
      </w:r>
      <w:r>
        <w:t xml:space="preserve"> </w:t>
      </w:r>
      <w:r>
        <w:t xml:space="preserve">In-depth interviews (n=25) with key stakeholders including pharmacists at different experience levels, pharmacy managers (public &amp; private), clinical supervisors from the MoH/Addis Ababa Health Bureau, and healthcare providers (doctors, nurses). Focus groups (3 groups of 8-10 patients) will explore patient experiences and preferences regarding pharmacist services in Addis Ababa.</w:t>
      </w:r>
    </w:p>
    <w:p>
      <w:pPr>
        <w:numPr>
          <w:ilvl w:val="0"/>
          <w:numId w:val="1002"/>
        </w:numPr>
        <w:pStyle w:val="Compact"/>
      </w:pPr>
      <w:r>
        <w:rPr>
          <w:bCs/>
          <w:b/>
        </w:rPr>
        <w:t xml:space="preserve">Data Analysis:</w:t>
      </w:r>
      <w:r>
        <w:t xml:space="preserve"> </w:t>
      </w:r>
      <w:r>
        <w:t xml:space="preserve">Quantitative data analyzed using SPSS for descriptive statistics and inferential tests. Qualitative data subjected to thematic analysis using NVivo software to identify recurring themes and barriers/opportunities.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Ethiopia Addis Ababa:</w:t>
      </w:r>
    </w:p>
    <w:p>
      <w:pPr>
        <w:numPr>
          <w:ilvl w:val="0"/>
          <w:numId w:val="1003"/>
        </w:numPr>
        <w:pStyle w:val="Compact"/>
      </w:pPr>
      <w:r>
        <w:rPr>
          <w:bCs/>
          <w:b/>
        </w:rPr>
        <w:t xml:space="preserve">Policy Relevance:</w:t>
      </w:r>
      <w:r>
        <w:t xml:space="preserve"> </w:t>
      </w:r>
      <w:r>
        <w:t xml:space="preserve">Findings will directly inform the MoH and Addis Ababa Health Bureau in revising national pharmacy practice guidelines and developing targeted training modules to support pharmacist role expansion within Ethiopia's unique system.</w:t>
      </w:r>
    </w:p>
    <w:p>
      <w:pPr>
        <w:numPr>
          <w:ilvl w:val="0"/>
          <w:numId w:val="1003"/>
        </w:numPr>
        <w:pStyle w:val="Compact"/>
      </w:pPr>
      <w:r>
        <w:rPr>
          <w:bCs/>
          <w:b/>
        </w:rPr>
        <w:t xml:space="preserve">Health System Strengthening:</w:t>
      </w:r>
      <w:r>
        <w:t xml:space="preserve"> </w:t>
      </w:r>
      <w:r>
        <w:t xml:space="preserve">By demonstrating how optimized pharmacist roles can improve medication safety, adherence, and cost-effectiveness, the study provides evidence to justify investment in pharmacists as integral members of the healthcare team in Addis Ababa.</w:t>
      </w:r>
    </w:p>
    <w:p>
      <w:pPr>
        <w:numPr>
          <w:ilvl w:val="0"/>
          <w:numId w:val="1003"/>
        </w:numPr>
        <w:pStyle w:val="Compact"/>
      </w:pPr>
      <w:r>
        <w:rPr>
          <w:bCs/>
          <w:b/>
        </w:rPr>
        <w:t xml:space="preserve">Professional Development:</w:t>
      </w:r>
      <w:r>
        <w:t xml:space="preserve"> </w:t>
      </w:r>
      <w:r>
        <w:t xml:space="preserve">It will contribute to building a stronger evidence base for pharmacy education curricula at Addis Ababa University and other institutions, preparing future pharmacists for expanded roles.</w:t>
      </w:r>
    </w:p>
    <w:p>
      <w:pPr>
        <w:numPr>
          <w:ilvl w:val="0"/>
          <w:numId w:val="1003"/>
        </w:numPr>
        <w:pStyle w:val="Compact"/>
      </w:pPr>
      <w:r>
        <w:rPr>
          <w:bCs/>
          <w:b/>
        </w:rPr>
        <w:t xml:space="preserve">Patient Outcomes:</w:t>
      </w:r>
      <w:r>
        <w:t xml:space="preserve"> </w:t>
      </w:r>
      <w:r>
        <w:t xml:space="preserve">Ultimately, optimized pharmacist services can lead to better management of chronic diseases, reduced drug-related problems, and improved overall health outcomes for the residents of Ethiopia Addis Ababa.</w:t>
      </w:r>
    </w:p>
    <w:bookmarkEnd w:id="25"/>
    <w:bookmarkStart w:id="26" w:name="expected-contribution"/>
    <w:p>
      <w:pPr>
        <w:pStyle w:val="Heading2"/>
      </w:pPr>
      <w:r>
        <w:t xml:space="preserve">7. Expected Contribution</w:t>
      </w:r>
    </w:p>
    <w:p>
      <w:pPr>
        <w:pStyle w:val="FirstParagraph"/>
      </w:pPr>
      <w:r>
        <w:t xml:space="preserve">This Thesis Proposal anticipates delivering a comprehensive framework specifically designed for Addis Ababa's context. The proposed model will integrate practical solutions addressing regulatory hurdles, training gaps, and systemic integration challenges identified through rigorous fieldwork within Ethiopia Addis Ababa. It aims to move beyond theoretical discussions by providing actionable steps for policymakers, healthcare administrators, and pharmacy educators in Ethiopia to unlock the full potential of the pharmacist profession within their capital city's health system. The findings will be disseminated through academic publications in Ethiopian and international journals focused on pharmaceutical sciences and public health, as well as targeted workshops with relevant Ethiopian stakeholders.</w:t>
      </w:r>
    </w:p>
    <w:bookmarkEnd w:id="26"/>
    <w:bookmarkStart w:id="27" w:name="conclusion"/>
    <w:p>
      <w:pPr>
        <w:pStyle w:val="Heading2"/>
      </w:pPr>
      <w:r>
        <w:t xml:space="preserve">8. Conclusion</w:t>
      </w:r>
    </w:p>
    <w:p>
      <w:pPr>
        <w:pStyle w:val="FirstParagraph"/>
      </w:pPr>
      <w:r>
        <w:t xml:space="preserve">The underutilization of pharmacists represents a significant missed opportunity to enhance pharmaceutical care quality and accessibility within Addis Ababa, Ethiopia. This Thesis Proposal directly addresses the critical need for context-specific research to optimize the role of the pharmacist in this dynamic urban setting. By meticulously examining current practices, barriers, and stakeholder perspectives through a rigorous mixed-methods design focused squarely on Ethiopia Addis Ababa, this study will generate vital evidence to catalyze positive change. The successful completion of this research promises not only academic contribution but also tangible improvements in healthcare delivery for millions of residents relying on the pharmaceutical services within Addis Ababa's complex health ecosystem. It is a necessary step towards realizing the full potential of pharmacists as key contributors to Ethiopia's health system strengthening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Enhancing Pharmaceutical Care Delivery in Addis Ababa, Ethiopia</dc:title>
  <dc:creator/>
  <dc:language>en</dc:language>
  <cp:keywords/>
  <dcterms:created xsi:type="dcterms:W3CDTF">2026-07-19T13:48:30Z</dcterms:created>
  <dcterms:modified xsi:type="dcterms:W3CDTF">2026-07-19T13:48:30Z</dcterms:modified>
</cp:coreProperties>
</file>

<file path=docProps/custom.xml><?xml version="1.0" encoding="utf-8"?>
<Properties xmlns="http://schemas.openxmlformats.org/officeDocument/2006/custom-properties" xmlns:vt="http://schemas.openxmlformats.org/officeDocument/2006/docPropsVTypes"/>
</file>