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Photographer</w:t>
      </w:r>
      <w:r>
        <w:t xml:space="preserve"> </w:t>
      </w:r>
      <w:r>
        <w:t xml:space="preserve">Narratives</w:t>
      </w:r>
      <w:r>
        <w:t xml:space="preserve"> </w:t>
      </w:r>
      <w:r>
        <w:t xml:space="preserve">in</w:t>
      </w:r>
      <w:r>
        <w:t xml:space="preserve"> </w:t>
      </w:r>
      <w:r>
        <w:t xml:space="preserve">China</w:t>
      </w:r>
      <w:r>
        <w:t xml:space="preserve"> </w:t>
      </w:r>
      <w:r>
        <w:t xml:space="preserve">Beijing</w:t>
      </w:r>
    </w:p>
    <w:bookmarkStart w:id="27" w:name="X4f21dd0ff375416b4c9802b9cfd2b6c95899809"/>
    <w:p>
      <w:pPr>
        <w:pStyle w:val="Heading1"/>
      </w:pPr>
      <w:r>
        <w:t xml:space="preserve">Thesis Proposal: Documenting Urban Transformation Through the Lens of a Contemporary Photographer in China Beijing</w:t>
      </w:r>
    </w:p>
    <w:bookmarkStart w:id="20" w:name="abstract-approx.-150-words"/>
    <w:p>
      <w:pPr>
        <w:pStyle w:val="Heading2"/>
      </w:pPr>
      <w:r>
        <w:t xml:space="preserve">Abstract (Approx. 150 words)</w:t>
      </w:r>
    </w:p>
    <w:p>
      <w:pPr>
        <w:pStyle w:val="FirstParagraph"/>
      </w:pPr>
      <w:r>
        <w:t xml:space="preserve">This thesis proposal outlines a research project investigating the role and evolving practice of contemporary photographers within China Beijing's rapidly transforming urban landscape. Focusing on Beijing as both the physical and cultural epicenter of this study, the research interrogates how photographers navigate complex socio-political dynamics, technological shifts, and aesthetic traditions to document the city's identity in flux. The central argument posits that photographers in Beijing are not merely observers but active participants in shaping public narratives about urban modernization, heritage preservation, and social change. Utilizing a mixed-methods approach including visual analysis of photo series by selected Beijing-based artists, critical discourse analysis of photography exhibitions and publications (e.g.,</w:t>
      </w:r>
      <w:r>
        <w:t xml:space="preserve"> </w:t>
      </w:r>
      <w:r>
        <w:rPr>
          <w:iCs/>
          <w:i/>
        </w:rPr>
        <w:t xml:space="preserve">Photo Beijing</w:t>
      </w:r>
      <w:r>
        <w:t xml:space="preserve">,</w:t>
      </w:r>
      <w:r>
        <w:t xml:space="preserve"> </w:t>
      </w:r>
      <w:r>
        <w:rPr>
          <w:iCs/>
          <w:i/>
        </w:rPr>
        <w:t xml:space="preserve">China Photo Magazine</w:t>
      </w:r>
      <w:r>
        <w:t xml:space="preserve">), and semi-structured interviews with photographers working in the city, this research seeks to establish a nuanced understanding of the photographer's position as both witness and interpreter within China Beijing. The findings will contribute significantly to urban studies, visual culture scholarship, and contemporary photography theory centered on one of Asia's most dynamic metropolises.</w:t>
      </w:r>
    </w:p>
    <w:bookmarkEnd w:id="20"/>
    <w:bookmarkStart w:id="21" w:name="Xeca3359056a5a0cb6464711215c788c2cd99b00"/>
    <w:p>
      <w:pPr>
        <w:pStyle w:val="Heading2"/>
      </w:pPr>
      <w:r>
        <w:t xml:space="preserve">1. Introduction: The Photographer in the Heart of Modern China (Approx. 200 words)</w:t>
      </w:r>
    </w:p>
    <w:p>
      <w:pPr>
        <w:pStyle w:val="FirstParagraph"/>
      </w:pPr>
      <w:r>
        <w:t xml:space="preserve">Beijing, China, stands as a unique crucible where millennia-old imperial heritage collides with hyper-modernity. As the political, cultural, and economic capital of the People's Republic of China, its urban fabric is perpetually under renovation – from the meticulous restoration of hutongs (traditional alleyways) to the gleaming towers of Central Business Districts like Wangfujing and Sanlitun. Within this intense transformation, the role of the photographer in China Beijing has evolved beyond simple documentation into a critical act of cultural negotiation. This thesis argues that contemporary photographers operating within Beijing are uniquely positioned to capture and interpret the city's complex, often contradictory, identity at a pivotal moment in its history. The term "Photographer" here encompasses diverse practitioners: from established fine-art photographers exhibiting internationally, to street photographers capturing fleeting urban moments, to social documentary artists focusing on specific communities within China Beijing. Their work is not neutral; it is shaped by the specific context of being a photographer in Beijing – navigating state regulations, market demands for "authentic" Chinese imagery, and the immense pressure of representing their city nationally and globally. This research directly addresses the urgent need to understand how these photographers conceptualize their practice, what narratives they prioritize, and how their work resonates within the specific socio-cultural ecosystem of Beijing.</w:t>
      </w:r>
    </w:p>
    <w:bookmarkEnd w:id="21"/>
    <w:bookmarkStart w:id="22" w:name="research-questions-approx.-150-words"/>
    <w:p>
      <w:pPr>
        <w:pStyle w:val="Heading2"/>
      </w:pPr>
      <w:r>
        <w:t xml:space="preserve">2. Research Questions (Approx. 150 words)</w:t>
      </w:r>
    </w:p>
    <w:p>
      <w:pPr>
        <w:pStyle w:val="FirstParagraph"/>
      </w:pPr>
      <w:r>
        <w:t xml:space="preserve">This study will be guided by three interconnected research questions:</w:t>
      </w:r>
    </w:p>
    <w:p>
      <w:pPr>
        <w:numPr>
          <w:ilvl w:val="0"/>
          <w:numId w:val="1001"/>
        </w:numPr>
        <w:pStyle w:val="Compact"/>
      </w:pPr>
      <w:r>
        <w:t xml:space="preserve">How do contemporary photographers working in China Beijing strategically navigate the interplay between artistic expression, state cultural policies, and commercial imperatives to document urban change?</w:t>
      </w:r>
    </w:p>
    <w:p>
      <w:pPr>
        <w:numPr>
          <w:ilvl w:val="0"/>
          <w:numId w:val="1001"/>
        </w:numPr>
        <w:pStyle w:val="Compact"/>
      </w:pPr>
      <w:r>
        <w:t xml:space="preserve">In what ways do the photographic practices (subject choice, composition, medium) of photographers in Beijing reflect or challenge dominant narratives about modernization, heritage (e.g., Forbidden City vs. hutong communities), and social cohesion within China's capital city?</w:t>
      </w:r>
    </w:p>
    <w:p>
      <w:pPr>
        <w:numPr>
          <w:ilvl w:val="0"/>
          <w:numId w:val="1001"/>
        </w:numPr>
        <w:pStyle w:val="Compact"/>
      </w:pPr>
      <w:r>
        <w:t xml:space="preserve">How is the photographer's role perceived by diverse stakeholders in Beijing – including the public, curators at institutions like the National Art Museum of China, government cultural officials, and fellow artists – and how does this perception influence their work?</w:t>
      </w:r>
    </w:p>
    <w:bookmarkEnd w:id="22"/>
    <w:bookmarkStart w:id="23" w:name="X8aa9a8d361a2f61402f997c0b7ae96b4e4c8a0d"/>
    <w:p>
      <w:pPr>
        <w:pStyle w:val="Heading2"/>
      </w:pPr>
      <w:r>
        <w:t xml:space="preserve">3. Literature Review: Contextualizing the Photographer in Beijing (Approx. 150 words)</w:t>
      </w:r>
    </w:p>
    <w:p>
      <w:pPr>
        <w:pStyle w:val="FirstParagraph"/>
      </w:pPr>
      <w:r>
        <w:t xml:space="preserve">Existing scholarship on urban photography in China often focuses on historical movements or broader national trends, frequently overlooking the nuanced, day-to-day practices of photographers *within* Beijing itself. Works by scholars like Li Xianting on Chinese contemporary art provide context but lack specific photographic analysis. Urban studies focusing on Beijing (e.g., by authors such as John Fitzgerald or Yufeng Liu) often center on sociology or architecture, with photography mentioned only tangentially. Critical visual studies of China (e.g., works by Jonathan Chaves or Wu Hung) delve into aesthetics but rarely ground the photographer's lived experience within Beijing's specific political and social geography. This thesis bridges this gap by placing the *Photographer* – their agency, constraints, and creative choices – at the very center of analysis within *China Beijing*. It builds upon emerging scholarship on Chinese visual culture (e.g., studies on WeChat photo-sharing) but shifts focus explicitly to the professional/semi-professional photographer operating in Beijing's vibrant yet regulated creative scene.</w:t>
      </w:r>
    </w:p>
    <w:bookmarkEnd w:id="23"/>
    <w:bookmarkStart w:id="24" w:name="X04b0e8fecc2f34eb751d3c92e9ce8f73bbdaa58"/>
    <w:p>
      <w:pPr>
        <w:pStyle w:val="Heading2"/>
      </w:pPr>
      <w:r>
        <w:t xml:space="preserve">4. Methodology: Capturing the Lens from Within (Approx. 150 words)</w:t>
      </w:r>
    </w:p>
    <w:p>
      <w:pPr>
        <w:pStyle w:val="FirstParagraph"/>
      </w:pPr>
      <w:r>
        <w:t xml:space="preserve">This research employs a mixed-methods qualitative approach tailored to the Beijing context:</w:t>
      </w:r>
    </w:p>
    <w:p>
      <w:pPr>
        <w:numPr>
          <w:ilvl w:val="0"/>
          <w:numId w:val="1002"/>
        </w:numPr>
        <w:pStyle w:val="Compact"/>
      </w:pPr>
      <w:r>
        <w:rPr>
          <w:bCs/>
          <w:b/>
        </w:rPr>
        <w:t xml:space="preserve">Visual Analysis:</w:t>
      </w:r>
      <w:r>
        <w:t xml:space="preserve"> </w:t>
      </w:r>
      <w:r>
        <w:t xml:space="preserve">In-depth study of curated photo series and bodies of work by 5-7 selected Beijing-based photographers (e.g., Zhang Xiao, Xu Xiaobing, or emerging voices like Wang Qingsong's younger contemporaries), focusing on themes relevant to the research questions.</w:t>
      </w:r>
    </w:p>
    <w:p>
      <w:pPr>
        <w:numPr>
          <w:ilvl w:val="0"/>
          <w:numId w:val="1002"/>
        </w:numPr>
        <w:pStyle w:val="Compact"/>
      </w:pPr>
      <w:r>
        <w:rPr>
          <w:bCs/>
          <w:b/>
        </w:rPr>
        <w:t xml:space="preserve">Discourse Analysis:</w:t>
      </w:r>
      <w:r>
        <w:t xml:space="preserve"> </w:t>
      </w:r>
      <w:r>
        <w:t xml:space="preserve">Examination of critical essays in major Chinese photography journals (</w:t>
      </w:r>
      <w:r>
        <w:rPr>
          <w:iCs/>
          <w:i/>
        </w:rPr>
        <w:t xml:space="preserve">Photo World</w:t>
      </w:r>
      <w:r>
        <w:t xml:space="preserve">,</w:t>
      </w:r>
      <w:r>
        <w:t xml:space="preserve"> </w:t>
      </w:r>
      <w:r>
        <w:rPr>
          <w:iCs/>
          <w:i/>
        </w:rPr>
        <w:t xml:space="preserve">China Photography</w:t>
      </w:r>
      <w:r>
        <w:t xml:space="preserve">) and exhibition catalogues from prominent Beijing venues (e.g., Ullens Center for Contemporary Art, Beijing Photo Biennale) to understand prevailing frameworks.</w:t>
      </w:r>
    </w:p>
    <w:p>
      <w:pPr>
        <w:numPr>
          <w:ilvl w:val="0"/>
          <w:numId w:val="1002"/>
        </w:numPr>
        <w:pStyle w:val="Compact"/>
      </w:pPr>
      <w:r>
        <w:rPr>
          <w:bCs/>
          <w:b/>
        </w:rPr>
        <w:t xml:space="preserve">Semi-Structured Interviews:</w:t>
      </w:r>
      <w:r>
        <w:t xml:space="preserve"> </w:t>
      </w:r>
      <w:r>
        <w:t xml:space="preserve">Conducted with 8-10 photographers currently working in Beijing, exploring their personal trajectories, creative processes regarding urban subjects, interactions with authorities and markets, and perceptions of their role. All interviews will be conducted in Mandarin (with translation) to capture authentic context.</w:t>
      </w:r>
    </w:p>
    <w:p>
      <w:pPr>
        <w:pStyle w:val="FirstParagraph"/>
      </w:pPr>
      <w:r>
        <w:t xml:space="preserve">The methodology is designed to provide an immersive understanding of the photographer's lived experience *in Beijing*, moving beyond external analysis to center local voices and practices within China Beijing's unique environment.</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will make a significant contribution by offering the first comprehensive, practice-based study of contemporary photographers *within* Beijing, China. It moves beyond generalizations about Chinese photography to provide specific insights into how artists navigate one of the world's most complex urban landscapes. The findings will be vital for scholars in urban studies, media studies, art history (particularly Chinese contemporary art), and visual culture. Practically, it offers a deeper understanding for cultural institutions in Beijing (like museums and festivals) on supporting photographers' work. Ultimately, this research enriches the global discourse by demonstrating how a Photographer's lens is not just capturing Beijing but actively participating in defining its visual narrative within modern China.</w:t>
      </w:r>
    </w:p>
    <w:bookmarkEnd w:id="25"/>
    <w:bookmarkStart w:id="26" w:name="X82abef370d515cf1d55592787ad2ed09b67cd38"/>
    <w:p>
      <w:pPr>
        <w:pStyle w:val="Heading2"/>
      </w:pPr>
      <w:r>
        <w:t xml:space="preserve">6. Conclusion: A Thesis Proposal Rooted in Place (Approx. 50 words)</w:t>
      </w:r>
    </w:p>
    <w:p>
      <w:pPr>
        <w:pStyle w:val="FirstParagraph"/>
      </w:pPr>
      <w:r>
        <w:t xml:space="preserve">This thesis proposal centers on the critical role of the photographer operating within China Beijing, arguing that their work is fundamental to understanding the city's contemporary soul. By meticulously examining their practices and perspectives in situ, this research promises a richly contextualized contribution to scholarship on urban transformation through visual media in one of the world's most significant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Photographer Narratives in China Beijing</dc:title>
  <dc:creator/>
  <cp:keywords/>
  <dcterms:created xsi:type="dcterms:W3CDTF">2026-07-22T19:37:15Z</dcterms:created>
  <dcterms:modified xsi:type="dcterms:W3CDTF">2026-07-22T19:37:15Z</dcterms:modified>
</cp:coreProperties>
</file>

<file path=docProps/custom.xml><?xml version="1.0" encoding="utf-8"?>
<Properties xmlns="http://schemas.openxmlformats.org/officeDocument/2006/custom-properties" xmlns:vt="http://schemas.openxmlformats.org/officeDocument/2006/docPropsVTypes"/>
</file>