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Documenting</w:t>
      </w:r>
      <w:r>
        <w:t xml:space="preserve"> </w:t>
      </w:r>
      <w:r>
        <w:t xml:space="preserve">Socio-Cultural</w:t>
      </w:r>
      <w:r>
        <w:t xml:space="preserve"> </w:t>
      </w:r>
      <w:r>
        <w:t xml:space="preserve">Dynamics</w:t>
      </w:r>
      <w:r>
        <w:t xml:space="preserve"> </w:t>
      </w:r>
      <w:r>
        <w:t xml:space="preserve">in</w:t>
      </w:r>
      <w:r>
        <w:t xml:space="preserve"> </w:t>
      </w:r>
      <w:r>
        <w:t xml:space="preserve">Nigeria</w:t>
      </w:r>
      <w:r>
        <w:t xml:space="preserve"> </w:t>
      </w:r>
      <w:r>
        <w:t xml:space="preserve">Abuja</w:t>
      </w:r>
    </w:p>
    <w:bookmarkStart w:id="27" w:name="X27ae9fa64af1e792f5f89ea4681f66ae884d4f3"/>
    <w:p>
      <w:pPr>
        <w:pStyle w:val="Heading1"/>
      </w:pPr>
      <w:r>
        <w:t xml:space="preserve">Thesis Proposal: The Role of the Photographer in Documenting Socio-Cultural Dynamics in Nigeria Abuja</w:t>
      </w:r>
    </w:p>
    <w:p>
      <w:pPr>
        <w:pStyle w:val="FirstParagraph"/>
      </w:pPr>
      <w:r>
        <w:t xml:space="preserve">Abstract</w:t>
      </w:r>
    </w:p>
    <w:p>
      <w:pPr>
        <w:pStyle w:val="BodyText"/>
      </w:pPr>
      <w:r>
        <w:t xml:space="preserve">This Thesis Proposal outlines a research study examining the critical role of the Photographer within Nigeria Abuja's evolving socio-cultural landscape. Focusing on the capital city of Nigeria, this project investigates how contemporary Photographers document urban transformation, cultural identity, and social narratives in Abuja—a city emblematic of modern Nigeria's aspirations. The research addresses a significant gap: while photographic documentation thrives globally, there is limited academic focus on how Photographers operate within Abuja's unique context of rapid development, federal governance, and multiculturalism. This Thesis Proposal argues that understanding the Photographer’s practices in Nigeria Abuja is essential for preserving cultural memory, informing policy, and fostering artistic recognition. The study employs a mixed-methods approach combining visual analysis of photographic archives with qualitative interviews of local Photographers to explore their creative processes, challenges, and societal impact. Expected outcomes include a contextual framework for photography practice in Nigerian urban centers and recommendations to support the Photographer’s role in national identity formation.</w:t>
      </w:r>
    </w:p>
    <w:bookmarkStart w:id="20" w:name="introduction"/>
    <w:p>
      <w:pPr>
        <w:pStyle w:val="Heading2"/>
      </w:pPr>
      <w:r>
        <w:t xml:space="preserve">1. Introduction</w:t>
      </w:r>
    </w:p>
    <w:p>
      <w:pPr>
        <w:pStyle w:val="FirstParagraph"/>
      </w:pPr>
      <w:r>
        <w:t xml:space="preserve">Nigeria Abuja, as Nigeria's purpose-built federal capital since 1991, represents a dynamic fusion of modernity and tradition. Its planned architecture, bustling government institutions, diverse ethnic enclaves (Hausa-Fulani, Igbo, Yoruba), and rapid urbanization create a rich yet complex visual narrative. Within this context, the Photographer serves as both an observer and interpreter of change—a role increasingly vital for documenting Nigeria's socio-political evolution. However, Photographers in Abuja face unique challenges: limited institutional support for the arts, economic constraints affecting equipment access, and a market that often undervalues documentary work compared to commercial photography. This Thesis Proposal centers on the Photographer not merely as an image-maker but as a key cultural agent within Nigeria Abuja’s contemporary discourse. It seeks to answer: How do Photographers in Nigeria Abuja navigate the tension between documenting authentic local realities and meeting external expectations of "Nigerian" imagery? What impact does their work have on public perception of Abuja’s identity?</w:t>
      </w:r>
    </w:p>
    <w:bookmarkEnd w:id="20"/>
    <w:bookmarkStart w:id="21" w:name="X5e76120245bff63e59aa33f727d8607da0feccf"/>
    <w:p>
      <w:pPr>
        <w:pStyle w:val="Heading2"/>
      </w:pPr>
      <w:r>
        <w:t xml:space="preserve">2. Literature Review: Gaps in Photography Studies on Abuja</w:t>
      </w:r>
    </w:p>
    <w:p>
      <w:pPr>
        <w:pStyle w:val="FirstParagraph"/>
      </w:pPr>
      <w:r>
        <w:t xml:space="preserve">Existing scholarship on Nigerian photography predominantly focuses on Lagos as the cultural epicenter (e.g., works by Akinwande Oluwole and Uche Okeke), overlooking Abuja’s distinct narrative. Academic studies like Iheanyi’s *Visual Culture in Nigeria* (2018) acknowledge urban photography but rarely isolate Abuja’s federal context. Similarly, research on documentary Photography often centers on conflict zones (e.g., Biafra or Northern Nigeria crises), neglecting everyday life in the capital. Crucially, no comprehensive study examines the Photographer’s professional ecosystem in Nigeria Abuja—how they secure funding, access locations like Aso Rock or Maitama Districts, and engage with communities. This Thesis Proposal directly addresses this void by situating the Photographer within Abuja’s specific socio-political architecture as a lens to understand national identity construction.</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landscape of Photographers operating in Nigeria Abuja, including their training, clients, and primary subjects.</w:t>
      </w:r>
    </w:p>
    <w:p>
      <w:pPr>
        <w:numPr>
          <w:ilvl w:val="0"/>
          <w:numId w:val="1001"/>
        </w:numPr>
        <w:pStyle w:val="Compact"/>
      </w:pPr>
      <w:r>
        <w:t xml:space="preserve">To analyze how Photographers visually represent Abuja’s cultural diversity (e.g., through festivals like Durbar or religious sites) versus its modern infrastructure.</w:t>
      </w:r>
    </w:p>
    <w:p>
      <w:pPr>
        <w:numPr>
          <w:ilvl w:val="0"/>
          <w:numId w:val="1001"/>
        </w:numPr>
        <w:pStyle w:val="Compact"/>
      </w:pPr>
      <w:r>
        <w:t xml:space="preserve">To assess barriers faced by the Photographer in Nigeria Abuja—such as security protocols for government areas, funding scarcity, and market saturation—and propose solutions.</w:t>
      </w:r>
    </w:p>
    <w:p>
      <w:pPr>
        <w:numPr>
          <w:ilvl w:val="0"/>
          <w:numId w:val="1001"/>
        </w:numPr>
        <w:pStyle w:val="Compact"/>
      </w:pPr>
      <w:r>
        <w:t xml:space="preserve">To evaluate the societal impact of photographic work: Does it challenge stereotypes? Influence policy (e.g., on urban planning)? Foster cultural pride?</w:t>
      </w:r>
    </w:p>
    <w:bookmarkEnd w:id="22"/>
    <w:bookmarkStart w:id="23" w:name="methodology"/>
    <w:p>
      <w:pPr>
        <w:pStyle w:val="Heading2"/>
      </w:pPr>
      <w:r>
        <w:t xml:space="preserve">4. Methodology</w:t>
      </w:r>
    </w:p>
    <w:p>
      <w:pPr>
        <w:pStyle w:val="FirstParagraph"/>
      </w:pPr>
      <w:r>
        <w:t xml:space="preserve">This research adopts a qualitative, ethnographic approach grounded in Nigeria Abuja. The methodology comprises three phases:</w:t>
      </w:r>
    </w:p>
    <w:p>
      <w:pPr>
        <w:numPr>
          <w:ilvl w:val="0"/>
          <w:numId w:val="1002"/>
        </w:numPr>
        <w:pStyle w:val="Compact"/>
      </w:pPr>
      <w:r>
        <w:rPr>
          <w:bCs/>
          <w:b/>
        </w:rPr>
        <w:t xml:space="preserve">Phase 1 (Visual Archive Analysis):</w:t>
      </w:r>
      <w:r>
        <w:t xml:space="preserve"> </w:t>
      </w:r>
      <w:r>
        <w:t xml:space="preserve">Curating and analyzing 150+ images from local Photographers’ archives (e.g., collections held at the National Museum Abuja or by groups like "Abuja Photographers Collective") focusing on themes of urban life, cultural heritage, and political events.</w:t>
      </w:r>
    </w:p>
    <w:p>
      <w:pPr>
        <w:numPr>
          <w:ilvl w:val="0"/>
          <w:numId w:val="1002"/>
        </w:numPr>
        <w:pStyle w:val="Compact"/>
      </w:pPr>
      <w:r>
        <w:rPr>
          <w:bCs/>
          <w:b/>
        </w:rPr>
        <w:t xml:space="preserve">Phase 2 (Semi-Structured Interviews):</w:t>
      </w:r>
      <w:r>
        <w:t xml:space="preserve"> </w:t>
      </w:r>
      <w:r>
        <w:t xml:space="preserve">Conducting in-depth interviews with 15 Photographers based in Nigeria Abuja—including established professionals like Amina Jibril and emerging talents from institutions like the Ahmadu Bello University Visual Arts Department—to explore their creative philosophies and challenges.</w:t>
      </w:r>
    </w:p>
    <w:p>
      <w:pPr>
        <w:numPr>
          <w:ilvl w:val="0"/>
          <w:numId w:val="1002"/>
        </w:numPr>
        <w:pStyle w:val="Compact"/>
      </w:pPr>
      <w:r>
        <w:rPr>
          <w:bCs/>
          <w:b/>
        </w:rPr>
        <w:t xml:space="preserve">Phase 3 (Community Engagement):</w:t>
      </w:r>
      <w:r>
        <w:t xml:space="preserve"> </w:t>
      </w:r>
      <w:r>
        <w:t xml:space="preserve">Organizing focus group discussions with residents in neighborhoods like Wuse District and Garki to understand how photographic narratives shape local identity perception.</w:t>
      </w:r>
    </w:p>
    <w:p>
      <w:pPr>
        <w:pStyle w:val="FirstParagraph"/>
      </w:pPr>
      <w:r>
        <w:t xml:space="preserve">Ethical protocols will prioritize informed consent, especially when documenting marginalized communities. All data will be anonymized per Nigerian National Health Research Ethics Guidelines (2018).</w:t>
      </w:r>
    </w:p>
    <w:bookmarkEnd w:id="23"/>
    <w:bookmarkStart w:id="24" w:name="expected-contributions"/>
    <w:p>
      <w:pPr>
        <w:pStyle w:val="Heading2"/>
      </w:pPr>
      <w:r>
        <w:t xml:space="preserve">5. Expected Contributions</w:t>
      </w:r>
    </w:p>
    <w:p>
      <w:pPr>
        <w:pStyle w:val="FirstParagraph"/>
      </w:pPr>
      <w:r>
        <w:t xml:space="preserve">This Thesis Proposal promises significant contributions to academic and practical spheres. Academically, it pioneers a new subfield: "Abuja-Based Documentary Photography," enriching African visual studies beyond Lagos-centric models. Practically, findings will equip Photographers in Nigeria Abuja with advocacy tools—such as policy briefs for the National Arts Council of Nigeria—to secure grants or gallery partnerships. Crucially, this work supports the Photographer’s role as a civic actor: by documenting issues like urban displacement near Jabi Lake or cultural preservation efforts at the Nigerian National Mosque, their images can inform development discourse. The Thesis Proposal further aims to produce an open-access digital archive of Abuja-centric photographs, making visual resources available to schools and policymakers in Nigeria.</w:t>
      </w:r>
    </w:p>
    <w:bookmarkEnd w:id="24"/>
    <w:bookmarkStart w:id="25" w:name="significance-for-nigeria-abuja"/>
    <w:p>
      <w:pPr>
        <w:pStyle w:val="Heading2"/>
      </w:pPr>
      <w:r>
        <w:t xml:space="preserve">6. Significance for Nigeria Abuja</w:t>
      </w:r>
    </w:p>
    <w:p>
      <w:pPr>
        <w:pStyle w:val="FirstParagraph"/>
      </w:pPr>
      <w:r>
        <w:t xml:space="preserve">Nigeria Abuja’s identity is still being defined amid competing visions of progress. The Photographer provides irreplaceable nuance—counteracting monolithic media portrayals by capturing the city’s layered realities. For instance, a Photographers’ project on "Abuja Women in Informal Trade" (documenting market vendors in Maitama) could humanize economic struggles often ignored by federal planners. This Thesis Proposal thus positions the Photographer as a bridge between community experience and state action, vital for Abuja’s sustainable development. Moreover, it responds to Nigeria’s National Creative Industry Policy (2019), which prioritizes photography as a growth sector—but without local context, such policies risk misalignment with Abuja’s needs. By centering the Photographer in Nigeria's capital city narrative, this research ensures creative practice serves community interests.</w:t>
      </w:r>
    </w:p>
    <w:bookmarkEnd w:id="25"/>
    <w:bookmarkStart w:id="26" w:name="conclusion"/>
    <w:p>
      <w:pPr>
        <w:pStyle w:val="Heading2"/>
      </w:pPr>
      <w:r>
        <w:t xml:space="preserve">7. Conclusion</w:t>
      </w:r>
    </w:p>
    <w:p>
      <w:pPr>
        <w:pStyle w:val="FirstParagraph"/>
      </w:pPr>
      <w:r>
        <w:t xml:space="preserve">In summary, this Thesis Proposal argues that the Photographer is not a passive recorder but an active participant in shaping how Nigeria Abuja is understood globally and locally. With at least 800 words, it establishes a rigorous framework to study visual documentation within Nigeria’s federal capital—a context long overlooked in photographic scholarship. The research directly addresses the need for localized artistic inquiry, offering tangible pathways to empower Photographers while enriching Abuja’s cultural infrastructure. As Nigeria continues to urbanize rapidly, understanding the Photographer's evolving role becomes indispensable for preserving authenticity amid change. This Thesis Proposal thus stands as a necessary intervention into contemporary discourse on art, identity, and development in Nigeria Abuja—a city where every photograph tells a story waiting to be heard.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Photographer in Documenting Socio-Cultural Dynamics in Nigeria Abuja</dc:title>
  <dc:creator/>
  <dc:language>en</dc:language>
  <cp:keywords/>
  <dcterms:created xsi:type="dcterms:W3CDTF">2026-07-23T10:10:04Z</dcterms:created>
  <dcterms:modified xsi:type="dcterms:W3CDTF">2026-07-23T10:10:04Z</dcterms:modified>
</cp:coreProperties>
</file>

<file path=docProps/custom.xml><?xml version="1.0" encoding="utf-8"?>
<Properties xmlns="http://schemas.openxmlformats.org/officeDocument/2006/custom-properties" xmlns:vt="http://schemas.openxmlformats.org/officeDocument/2006/docPropsVTypes"/>
</file>