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Transition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6" w:name="Xf2aa787e3ec613ccfa507a6feca3bfaeb31af25"/>
    <w:p>
      <w:pPr>
        <w:pStyle w:val="Heading1"/>
      </w:pPr>
      <w:r>
        <w:t xml:space="preserve">Thesis Proposal: Documenting Transition - The Contemporary Photographer's Role in the Evolving Urban Landscape of Saudi Arabia Jeddah</w:t>
      </w:r>
    </w:p>
    <w:bookmarkStart w:id="20" w:name="abstract-approx.-150-words"/>
    <w:p>
      <w:pPr>
        <w:pStyle w:val="Heading2"/>
      </w:pPr>
      <w:r>
        <w:t xml:space="preserve">Abstract (Approx. 150 Words)</w:t>
      </w:r>
    </w:p>
    <w:p>
      <w:pPr>
        <w:pStyle w:val="FirstParagraph"/>
      </w:pPr>
      <w:r>
        <w:t xml:space="preserve">This Thesis Proposal outlines a critical investigation into the multifaceted role of the contemporary Photographer operating within the dynamic urban environment of Saudi Arabia Jeddah. Moving beyond conventional artistic exploration, this research directly addresses a significant gap in understanding how local and international Photographers navigate, document, and contribute to the profound socio-cultural shifts defining Jeddah under Saudi Vision 2030. Focusing specifically on Jeddah – a city uniquely positioned as a historic port capital undergoing rapid modernization while fiercely preserving its distinct cultural identity – this study will analyze the Photographer's evolving professional practice, ethical considerations, thematic choices, and impact on public perception. The research posits that the Photographer in Saudi Arabia Jeddah is not merely an observer but an active participant and crucial chronicler of a pivotal national transformation. This Thesis Proposal seeks to establish a foundation for understanding this vital role through rigorous ethnographic and visual analysis.</w:t>
      </w:r>
    </w:p>
    <w:bookmarkEnd w:id="20"/>
    <w:bookmarkStart w:id="21" w:name="Xc52ba26655cd4583fb58a6b8d90461a53b2c16d"/>
    <w:p>
      <w:pPr>
        <w:pStyle w:val="Heading2"/>
      </w:pPr>
      <w:r>
        <w:t xml:space="preserve">Introduction: Contextualizing the Photographer in Saudi Arabia Jeddah (Approx. 200 Words)</w:t>
      </w:r>
    </w:p>
    <w:p>
      <w:pPr>
        <w:pStyle w:val="FirstParagraph"/>
      </w:pPr>
      <w:r>
        <w:t xml:space="preserve">Saudi Arabia is undergoing an unprecedented period of social, economic, and urban transformation driven by Vision 2030, with Jeddah standing as a prime exemplar of this dynamism. As the Kingdom's commercial hub and third-largest city, Jeddah embodies a unique confluence: its ancient historic district (Al-Balad), designated a UNESCO World Heritage site, coexists with ambitious new developments like the Red Sea Project and Jeddah Tower. This intense juxtaposition creates a fertile yet complex field for visual documentation. The role of the Photographer within this specific Saudi Arabia Jeddah context is pivotal but under-examined. While global photography studies exist, there is scant academic focus on how Photographers *operating locally* within the nuanced socio-cultural and regulatory framework of Saudi Arabia – particularly in a city as historically rich yet rapidly changing as Jeddah – conceptualize their work, engage with communities, and respond to national narratives. This Thesis Proposal argues that the contemporary Photographer in Jeddah is uniquely positioned at the intersection of heritage preservation, modernization imperatives, and cultural identity formation. Understanding their practice is essential for a deeper comprehension of how Saudi society perceives its own evolution through the lens of visual representation.</w:t>
      </w:r>
    </w:p>
    <w:bookmarkEnd w:id="21"/>
    <w:bookmarkStart w:id="22" w:name="X2ae2178c9dd3d9a430e48be0ff73593b431cd46"/>
    <w:p>
      <w:pPr>
        <w:pStyle w:val="Heading2"/>
      </w:pPr>
      <w:r>
        <w:t xml:space="preserve">Literature Review: Gaps and Theoretical Framework (Approx. 250 Words)</w:t>
      </w:r>
    </w:p>
    <w:p>
      <w:pPr>
        <w:pStyle w:val="FirstParagraph"/>
      </w:pPr>
      <w:r>
        <w:t xml:space="preserve">Existing scholarship on photography in the Middle East often centers on historical archives, political conflict documentation, or art-market analyses within Western frameworks. While works by scholars like Suheir Hammad or studies on Gulf photography provide valuable context, they rarely delve into the *daily professional reality* of Photographers *within* Saudi Arabia's contemporary urban centers like Jeddah. Research focusing specifically on the Photographer's agency, ethical dilemmas (e.g., navigating gender norms in public spaces), market dynamics under Vision 2030, and community interaction within a specific Saudi city is notably sparse. Theoretical frameworks from visual anthropology (e.g., Marcus &amp; Cushman), post-colonial theory (Said, Bhabha), and urban studies (Gehl, Lefebvre) offer useful lenses but require contextual adaptation to the Saudi Arabian setting. This Thesis Proposal bridges this gap by situating the Photographer firmly within Jeddah's unique socio-spatial context. It will critically engage with emerging Saudi cultural studies (e.g., works from KAUST or King Abdulaziz University on urban change) to build a localized theoretical foundation, arguing that understanding the Photographer is inseparable from understanding the lived experience of change in Saudi Arabia Jeddah.</w:t>
      </w:r>
    </w:p>
    <w:bookmarkEnd w:id="22"/>
    <w:bookmarkStart w:id="23" w:name="X1b2ed4d902f4553891405354b232718d565d88b"/>
    <w:p>
      <w:pPr>
        <w:pStyle w:val="Heading2"/>
      </w:pPr>
      <w:r>
        <w:t xml:space="preserve">Research Methodology: Documenting Practice and Perspective (Approx. 150 Words)</w:t>
      </w:r>
    </w:p>
    <w:p>
      <w:pPr>
        <w:pStyle w:val="FirstParagraph"/>
      </w:pPr>
      <w:r>
        <w:t xml:space="preserve">This qualitative research employs an ethnographic approach, combining visual analysis with in-depth interviews. The primary methodology involves conducting semi-structured interviews with a purposive sample of 15-20 diverse Photographers currently based in Jeddah, including established local practitioners, emerging talent, commercial photographers working for Vision 2030 projects (e.g., tourism campaigns), and documentary-focused artists. Interviews will explore their conceptual frameworks, challenges navigating the Saudi context (including legal/ethical considerations specific to Saudi Arabia), thematic choices reflecting Jeddah's transformation, relationship with subjects and communities within Jeddah, and perceived impact of their work. Concurrently, a critical analysis of selected photographic portfolios (publicly available and shared with consent) will be conducted to identify recurring visual motifs, compositional strategies, and narrative techniques employed by Photographers documenting the city. Fieldwork will occur entirely within Saudi Arabia Jeddah to ensure contextual authenticity.</w:t>
      </w:r>
    </w:p>
    <w:bookmarkEnd w:id="23"/>
    <w:bookmarkStart w:id="24" w:name="X947218bc5c28fcc0be3c4b88fb22606ce01a53c"/>
    <w:p>
      <w:pPr>
        <w:pStyle w:val="Heading2"/>
      </w:pPr>
      <w:r>
        <w:t xml:space="preserve">Expected Contributions: Why This Thesis Proposal Matters (Approx. 100 Words)</w:t>
      </w:r>
    </w:p>
    <w:p>
      <w:pPr>
        <w:pStyle w:val="FirstParagraph"/>
      </w:pPr>
      <w:r>
        <w:t xml:space="preserve">This Thesis Proposal directly addresses a significant void in academic literature concerning visual culture within contemporary Saudi Arabia. By centering the professional practice of the Photographer *in Jeddah*, it provides nuanced insights into how visual representation actively shapes and is shaped by national narratives of progress, heritage, and identity formation under Vision 2030. The findings will offer practical value for Photographers navigating this unique market in Saudi Arabia Jeddah, contribute essential data for urban planners and cultural policymakers seeking authentic representations of societal change, and enrich global discourse on photography in rapidly evolving Islamic cities. Crucially, it positions the Photographer not as a passive recorder but as an active participant within the complex tapestry of Jeddah's contemporary identity.</w:t>
      </w:r>
    </w:p>
    <w:bookmarkEnd w:id="24"/>
    <w:bookmarkStart w:id="25" w:name="X66645d4357305d570464b839692b47cc5fa681f"/>
    <w:p>
      <w:pPr>
        <w:pStyle w:val="Heading2"/>
      </w:pPr>
      <w:r>
        <w:t xml:space="preserve">Conclusion: The Photographer as Cultural Cartographer (Approx. 100 Words)</w:t>
      </w:r>
    </w:p>
    <w:p>
      <w:pPr>
        <w:pStyle w:val="FirstParagraph"/>
      </w:pPr>
      <w:r>
        <w:t xml:space="preserve">The evolving role of the Photographer in Saudi Arabia Jeddah transcends artistic expression; it constitutes a vital form of cultural cartography for a nation in flux. This Thesis Proposal lays the groundwork to systematically document and analyze this indispensable practice. By focusing intensely on Jeddah – a microcosm of the Kingdom's transformation – and centering the lived experience of the Photographer, this research promises not only academic rigor but also profound relevance to Saudi society itself. Understanding how Photographers in Jeddah frame, capture, and interpret their city provides an irreplaceable key to unlocking deeper comprehension of contemporary Saudi Arabia. This Thesis Proposal is thus a necessary step towards recognizing and valorizing the Photographer's crucial contribution to documenting the very essence of modern Saudi identity unfolding within its vibrant coastal metropolis: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Cultural Transition within Saudi Arabia Jeddah</dc:title>
  <dc:creator/>
  <dc:language>en</dc:language>
  <cp:keywords/>
  <dcterms:created xsi:type="dcterms:W3CDTF">2026-07-23T13:19:14Z</dcterms:created>
  <dcterms:modified xsi:type="dcterms:W3CDTF">2026-07-23T13:19:14Z</dcterms:modified>
</cp:coreProperties>
</file>

<file path=docProps/custom.xml><?xml version="1.0" encoding="utf-8"?>
<Properties xmlns="http://schemas.openxmlformats.org/officeDocument/2006/custom-properties" xmlns:vt="http://schemas.openxmlformats.org/officeDocument/2006/docPropsVTypes"/>
</file>