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Shifting</w:t>
      </w:r>
      <w:r>
        <w:t xml:space="preserve"> </w:t>
      </w:r>
      <w:r>
        <w:t xml:space="preserve">Frames</w:t>
      </w:r>
      <w:r>
        <w:t xml:space="preserve"> </w:t>
      </w:r>
      <w:r>
        <w:t xml:space="preserve">-</w:t>
      </w:r>
      <w:r>
        <w:t xml:space="preserve"> </w:t>
      </w:r>
      <w:r>
        <w:t xml:space="preserve">A</w:t>
      </w:r>
      <w:r>
        <w:t xml:space="preserve"> </w:t>
      </w:r>
      <w:r>
        <w:t xml:space="preserve">Visual</w:t>
      </w:r>
      <w:r>
        <w:t xml:space="preserve"> </w:t>
      </w:r>
      <w:r>
        <w:t xml:space="preserve">Ethnography</w:t>
      </w:r>
      <w:r>
        <w:t xml:space="preserve"> </w:t>
      </w:r>
      <w:r>
        <w:t xml:space="preserve">of</w:t>
      </w:r>
      <w:r>
        <w:t xml:space="preserve"> </w:t>
      </w:r>
      <w:r>
        <w:t xml:space="preserve">Contemporary</w:t>
      </w:r>
      <w:r>
        <w:t xml:space="preserve"> </w:t>
      </w:r>
      <w:r>
        <w:t xml:space="preserve">Identity</w:t>
      </w:r>
      <w:r>
        <w:t xml:space="preserve"> </w:t>
      </w:r>
      <w:r>
        <w:t xml:space="preserve">Through</w:t>
      </w:r>
      <w:r>
        <w:t xml:space="preserve"> </w:t>
      </w:r>
      <w:r>
        <w:t xml:space="preserve">the</w:t>
      </w:r>
      <w:r>
        <w:t xml:space="preserve"> </w:t>
      </w:r>
      <w:r>
        <w:t xml:space="preserve">Lens</w:t>
      </w:r>
      <w:r>
        <w:t xml:space="preserve"> </w:t>
      </w:r>
      <w:r>
        <w:t xml:space="preserve">of</w:t>
      </w:r>
      <w:r>
        <w:t xml:space="preserve"> </w:t>
      </w:r>
      <w:r>
        <w:t xml:space="preserve">Cape</w:t>
      </w:r>
      <w:r>
        <w:t xml:space="preserve"> </w:t>
      </w:r>
      <w:r>
        <w:t xml:space="preserve">Town</w:t>
      </w:r>
    </w:p>
    <w:bookmarkStart w:id="27" w:name="Xf89fb429caf27212ea9785fe6e127df65aab7cc"/>
    <w:p>
      <w:pPr>
        <w:pStyle w:val="Heading1"/>
      </w:pPr>
      <w:r>
        <w:t xml:space="preserve">Thesis Proposal: Shifting Frames - A Visual Ethnography of Contemporary Identity Through the Lens of Cape Town</w:t>
      </w:r>
    </w:p>
    <w:bookmarkStart w:id="20" w:name="abstract"/>
    <w:p>
      <w:pPr>
        <w:pStyle w:val="Heading2"/>
      </w:pPr>
      <w:r>
        <w:t xml:space="preserve">Abstract</w:t>
      </w:r>
    </w:p>
    <w:p>
      <w:pPr>
        <w:pStyle w:val="FirstParagraph"/>
      </w:pPr>
      <w:r>
        <w:t xml:space="preserve">This Thesis Proposal outlines a critical research project examining the role and evolving practice of the contemporary Photographer within South Africa Cape Town's complex socio-cultural landscape. Moving beyond traditional documentary approaches, this study interrogates how local photographers actively shape narratives of identity, memory, and place-making in post-apartheid Cape Town. Through a combination of visual ethnography, participatory photography methods, and critical discourse analysis, the research will investigate how the Photographer functions not merely as an observer but as an engaged participant within communities navigating transformation. The central argument posits that understanding the photographer's specific lens—both literal and metaphorical—is essential to grasping Cape Town's contemporary visual ecology and its contribution to broader discourses on South African identity. This work directly addresses a significant gap in photographic studies focused specifically on Cape Town, positioning it as a vital site for examining the intersection of art, ethics, and social change in urban Africa.</w:t>
      </w:r>
    </w:p>
    <w:bookmarkEnd w:id="20"/>
    <w:bookmarkStart w:id="21" w:name="introduction-background"/>
    <w:p>
      <w:pPr>
        <w:pStyle w:val="Heading2"/>
      </w:pPr>
      <w:r>
        <w:t xml:space="preserve">Introduction &amp; Background</w:t>
      </w:r>
    </w:p>
    <w:p>
      <w:pPr>
        <w:pStyle w:val="FirstParagraph"/>
      </w:pPr>
      <w:r>
        <w:t xml:space="preserve">Cape Town stands as a visually resonant yet deeply contested city in South Africa. Its iconic landscapes – Table Mountain against the Atlantic, vibrant Bo-Kaap neighborhoods, sprawling townships like Khayelitsha and Langa, and the stark contrasts of globalized wealth alongside entrenched poverty – provide a potent backdrop for photographic practice. Historically, photography in Cape Town has been deeply intertwined with narratives of colonialism, apartheid surveillance (e.g., passbooks), and resistance. Post-1994, the visual landscape has shifted dramatically; however, academic discourse on *contemporary* photographic practice within the city itself remains underdeveloped compared to broader South African or global photography studies. This Thesis Proposal centers on the figure of the Photographer operating *within* Cape Town today, exploring their methodologies, ethical considerations, community engagements, and how their work reflects and influences local realities. The significance lies in recognizing that these Photographers are not neutral recorders but active agents interpreting a city undergoing continuous negotiation of its past and future.</w:t>
      </w:r>
    </w:p>
    <w:bookmarkEnd w:id="21"/>
    <w:bookmarkStart w:id="22" w:name="research-questions"/>
    <w:p>
      <w:pPr>
        <w:pStyle w:val="Heading2"/>
      </w:pPr>
      <w:r>
        <w:t xml:space="preserve">Research Questions</w:t>
      </w:r>
    </w:p>
    <w:p>
      <w:pPr>
        <w:pStyle w:val="FirstParagraph"/>
      </w:pPr>
      <w:r>
        <w:t xml:space="preserve">This thesis will be guided by the following interconnected research questions:</w:t>
      </w:r>
    </w:p>
    <w:p>
      <w:pPr>
        <w:numPr>
          <w:ilvl w:val="0"/>
          <w:numId w:val="1001"/>
        </w:numPr>
        <w:pStyle w:val="Compact"/>
      </w:pPr>
      <w:r>
        <w:t xml:space="preserve">How do contemporary photographers in Cape Town conceptualize their role, purpose, and ethical responsibilities when documenting diverse communities within South Africa's urban context?</w:t>
      </w:r>
    </w:p>
    <w:p>
      <w:pPr>
        <w:numPr>
          <w:ilvl w:val="0"/>
          <w:numId w:val="1001"/>
        </w:numPr>
        <w:pStyle w:val="Compact"/>
      </w:pPr>
      <w:r>
        <w:t xml:space="preserve">To what extent does the work of local photographers actively contribute to or challenge dominant narratives about Cape Town’s identity, particularly regarding issues of race, class, memory (including apartheid legacies), and cultural heritage?</w:t>
      </w:r>
    </w:p>
    <w:p>
      <w:pPr>
        <w:numPr>
          <w:ilvl w:val="0"/>
          <w:numId w:val="1001"/>
        </w:numPr>
        <w:pStyle w:val="Compact"/>
      </w:pPr>
      <w:r>
        <w:t xml:space="preserve">What specific methodologies and community engagement strategies do Cape Town-based Photographers employ to foster authentic representation and agency within their subjects?</w:t>
      </w:r>
    </w:p>
    <w:p>
      <w:pPr>
        <w:numPr>
          <w:ilvl w:val="0"/>
          <w:numId w:val="1001"/>
        </w:numPr>
        <w:pStyle w:val="Compact"/>
      </w:pPr>
      <w:r>
        <w:t xml:space="preserve">How does the unique socio-spatial geography of South Africa Cape Town – its history, topography, and social divisions – fundamentally shape the visual language and thematic concerns of its photographers?</w:t>
      </w:r>
    </w:p>
    <w:bookmarkEnd w:id="22"/>
    <w:bookmarkStart w:id="23" w:name="methodology"/>
    <w:p>
      <w:pPr>
        <w:pStyle w:val="Heading2"/>
      </w:pPr>
      <w:r>
        <w:t xml:space="preserve">Methodology</w:t>
      </w:r>
    </w:p>
    <w:p>
      <w:pPr>
        <w:pStyle w:val="FirstParagraph"/>
      </w:pPr>
      <w:r>
        <w:t xml:space="preserve">This research adopts a mixed-methods approach centered on Visual Ethnography. The primary method involves sustained engagement with a curated cohort of 8-10 practicing Photographers based in Cape Town, spanning diverse backgrounds (age, ethnicity, artistic focus: documentary, fine art, community-based). Key components include:</w:t>
      </w:r>
    </w:p>
    <w:p>
      <w:pPr>
        <w:numPr>
          <w:ilvl w:val="0"/>
          <w:numId w:val="1002"/>
        </w:numPr>
        <w:pStyle w:val="Compact"/>
      </w:pPr>
      <w:r>
        <w:rPr>
          <w:bCs/>
          <w:b/>
        </w:rPr>
        <w:t xml:space="preserve">Participant Observation &amp; In-Depth Interviews:</w:t>
      </w:r>
      <w:r>
        <w:t xml:space="preserve"> </w:t>
      </w:r>
      <w:r>
        <w:t xml:space="preserve">The researcher will accompany photographers during their practice (where ethically appropriate), engage in reflective conversations about their process, challenges (e.g., access, trust-building), and motivations.</w:t>
      </w:r>
    </w:p>
    <w:p>
      <w:pPr>
        <w:numPr>
          <w:ilvl w:val="0"/>
          <w:numId w:val="1002"/>
        </w:numPr>
        <w:pStyle w:val="Compact"/>
      </w:pPr>
      <w:r>
        <w:rPr>
          <w:bCs/>
          <w:b/>
        </w:rPr>
        <w:t xml:space="preserve">Document Analysis:</w:t>
      </w:r>
      <w:r>
        <w:t xml:space="preserve"> </w:t>
      </w:r>
      <w:r>
        <w:t xml:space="preserve">Critical analysis of the photographers' published work (exhibitions, online platforms like Instagram or dedicated websites, publications), contextualized within Cape Town's specific socio-political environment.</w:t>
      </w:r>
    </w:p>
    <w:p>
      <w:pPr>
        <w:numPr>
          <w:ilvl w:val="0"/>
          <w:numId w:val="1002"/>
        </w:numPr>
        <w:pStyle w:val="Compact"/>
      </w:pPr>
      <w:r>
        <w:rPr>
          <w:bCs/>
          <w:b/>
        </w:rPr>
        <w:t xml:space="preserve">Community Focus Groups:</w:t>
      </w:r>
      <w:r>
        <w:t xml:space="preserve"> </w:t>
      </w:r>
      <w:r>
        <w:t xml:space="preserve">Facilitated discussions with community members featured in photographic projects to gather perspectives on representation and impact.</w:t>
      </w:r>
    </w:p>
    <w:p>
      <w:pPr>
        <w:numPr>
          <w:ilvl w:val="0"/>
          <w:numId w:val="1002"/>
        </w:numPr>
        <w:pStyle w:val="Compact"/>
      </w:pPr>
      <w:r>
        <w:rPr>
          <w:bCs/>
          <w:b/>
        </w:rPr>
        <w:t xml:space="preserve">Photographic Contribution:</w:t>
      </w:r>
      <w:r>
        <w:t xml:space="preserve"> </w:t>
      </w:r>
      <w:r>
        <w:t xml:space="preserve">As part of the research, the candidate will also produce a small-scale photographic project informed by the methodology, directly engaging with one Cape Town community (e.g., youth initiatives in Langa), demonstrating practical application of the research questions.</w:t>
      </w:r>
    </w:p>
    <w:p>
      <w:pPr>
        <w:pStyle w:val="FirstParagraph"/>
      </w:pPr>
      <w:r>
        <w:t xml:space="preserve">The ethical framework prioritizes decolonial practices: informed consent, clear communication of purpose, potential for reciprocal benefit to subjects, and rigorous attention to power dynamics inherent in representation. The city itself – Cape Town – is treated as a living archive and active participant in the research process.</w:t>
      </w:r>
    </w:p>
    <w:bookmarkEnd w:id="23"/>
    <w:bookmarkStart w:id="24" w:name="significance-contribution"/>
    <w:p>
      <w:pPr>
        <w:pStyle w:val="Heading2"/>
      </w:pPr>
      <w:r>
        <w:t xml:space="preserve">Significance &amp; Contribution</w:t>
      </w:r>
    </w:p>
    <w:p>
      <w:pPr>
        <w:pStyle w:val="FirstParagraph"/>
      </w:pPr>
      <w:r>
        <w:t xml:space="preserve">This Thesis Proposal directly addresses a critical need within South African art history, visual culture studies, and anthropology. By focusing explicitly on the Photographer as an active subject within Cape Town's ecosystem, it moves beyond analyzing *what* is photographed to examine *how* and *why* it is photographed by those rooted in the city. The findings will provide:</w:t>
      </w:r>
    </w:p>
    <w:p>
      <w:pPr>
        <w:numPr>
          <w:ilvl w:val="0"/>
          <w:numId w:val="1003"/>
        </w:numPr>
        <w:pStyle w:val="Compact"/>
      </w:pPr>
      <w:r>
        <w:rPr>
          <w:bCs/>
          <w:b/>
        </w:rPr>
        <w:t xml:space="preserve">A New Academic Resource:</w:t>
      </w:r>
      <w:r>
        <w:t xml:space="preserve"> </w:t>
      </w:r>
      <w:r>
        <w:t xml:space="preserve">A foundational study on contemporary photographic practice specifically in Cape Town, filling a significant gap.</w:t>
      </w:r>
    </w:p>
    <w:p>
      <w:pPr>
        <w:numPr>
          <w:ilvl w:val="0"/>
          <w:numId w:val="1003"/>
        </w:numPr>
        <w:pStyle w:val="Compact"/>
      </w:pPr>
      <w:r>
        <w:rPr>
          <w:bCs/>
          <w:b/>
        </w:rPr>
        <w:t xml:space="preserve">Practical Insights for Photographers:</w:t>
      </w:r>
      <w:r>
        <w:t xml:space="preserve"> </w:t>
      </w:r>
      <w:r>
        <w:t xml:space="preserve">Concrete methodologies and ethical frameworks for photographers working responsibly within diverse South African communities.</w:t>
      </w:r>
    </w:p>
    <w:p>
      <w:pPr>
        <w:numPr>
          <w:ilvl w:val="0"/>
          <w:numId w:val="1003"/>
        </w:numPr>
        <w:pStyle w:val="Compact"/>
      </w:pPr>
      <w:r>
        <w:rPr>
          <w:bCs/>
          <w:b/>
        </w:rPr>
        <w:t xml:space="preserve">Critical Discourse on Cape Town:</w:t>
      </w:r>
      <w:r>
        <w:t xml:space="preserve"> </w:t>
      </w:r>
      <w:r>
        <w:t xml:space="preserve">A deeper understanding of how visual culture contributes to the city's evolving identity narrative, beyond tourist tropes or purely historical accounts.</w:t>
      </w:r>
    </w:p>
    <w:p>
      <w:pPr>
        <w:numPr>
          <w:ilvl w:val="0"/>
          <w:numId w:val="1003"/>
        </w:numPr>
        <w:pStyle w:val="Compact"/>
      </w:pPr>
      <w:r>
        <w:rPr>
          <w:bCs/>
          <w:b/>
        </w:rPr>
        <w:t xml:space="preserve">Broader Relevance for South Africa:</w:t>
      </w:r>
      <w:r>
        <w:t xml:space="preserve"> </w:t>
      </w:r>
      <w:r>
        <w:t xml:space="preserve">Insights applicable to understanding visual representation across other urban centers in post-apartheid South Africa, demonstrating Cape Town as a crucial case study.</w:t>
      </w:r>
    </w:p>
    <w:bookmarkEnd w:id="24"/>
    <w:bookmarkStart w:id="25" w:name="conclusion"/>
    <w:p>
      <w:pPr>
        <w:pStyle w:val="Heading2"/>
      </w:pPr>
      <w:r>
        <w:t xml:space="preserve">Conclusion</w:t>
      </w:r>
    </w:p>
    <w:p>
      <w:pPr>
        <w:pStyle w:val="FirstParagraph"/>
      </w:pPr>
      <w:r>
        <w:t xml:space="preserve">The contemporary Photographer in South Africa Cape Town is at a pivotal moment. They navigate a city saturated with complex visual histories while striving to capture its present dynamism and future possibilities. This Thesis Proposal argues that understanding this figure – their choices, challenges, ethics, and creative strategies – is not merely an artistic pursuit but a vital component of comprehending Cape Town's social fabric and South Africa's ongoing journey of self-definition. This research promises a nuanced exploration of how visual storytelling operates within one of Africa's most visually captivating and socially complex cities. By centering the Photographer as both subject and method, this study will contribute significantly to visual culture studies in South Africa, offering a grounded, critical perspective rooted in the specific realities and vibrant creativity of Cape Town. The resulting Thesis Proposal establishes a clear pathway for conducting meaningful research that honors the complexity of place and practice within South Africa Cape Town.</w:t>
      </w:r>
    </w:p>
    <w:bookmarkEnd w:id="25"/>
    <w:bookmarkStart w:id="26" w:name="word-count-878"/>
    <w:p>
      <w:pPr>
        <w:pStyle w:val="Heading2"/>
      </w:pPr>
      <w:r>
        <w:t xml:space="preserve">Word Count: 878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Shifting Frames - A Visual Ethnography of Contemporary Identity Through the Lens of Cape Town</dc:title>
  <dc:creator/>
  <cp:keywords/>
  <dcterms:created xsi:type="dcterms:W3CDTF">2026-07-23T16:04:49Z</dcterms:created>
  <dcterms:modified xsi:type="dcterms:W3CDTF">2026-07-23T16:04:49Z</dcterms:modified>
</cp:coreProperties>
</file>

<file path=docProps/custom.xml><?xml version="1.0" encoding="utf-8"?>
<Properties xmlns="http://schemas.openxmlformats.org/officeDocument/2006/custom-properties" xmlns:vt="http://schemas.openxmlformats.org/officeDocument/2006/docPropsVTypes"/>
</file>