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Spain</w:t>
      </w:r>
      <w:r>
        <w:t xml:space="preserve"> </w:t>
      </w:r>
      <w:r>
        <w:t xml:space="preserve">Barcelona</w:t>
      </w:r>
    </w:p>
    <w:bookmarkStart w:id="30" w:name="Xd1808c688462c5db1d9a856312747c0ac9acd0f"/>
    <w:p>
      <w:pPr>
        <w:pStyle w:val="Heading1"/>
      </w:pPr>
      <w:r>
        <w:t xml:space="preserve">Thesis Proposal: The Contemporary Photographer's Role in Documenting Urban Transformation in Spain Barcelona</w:t>
      </w:r>
    </w:p>
    <w:bookmarkStart w:id="20" w:name="introduction"/>
    <w:p>
      <w:pPr>
        <w:pStyle w:val="Heading2"/>
      </w:pPr>
      <w:r>
        <w:t xml:space="preserve">Introduction</w:t>
      </w:r>
    </w:p>
    <w:p>
      <w:pPr>
        <w:pStyle w:val="FirstParagraph"/>
      </w:pPr>
      <w:r>
        <w:t xml:space="preserve">In the vibrant cultural landscape of Spain, Barcelona stands as a global beacon of artistic innovation where visual narratives shape urban identity. This Thesis Proposal examines the evolving role of the Photographer within this dynamic context, arguing that contemporary photographic practice in Spain Barcelona has become indispensable for documenting socio-spatial transformations. As one of Europe's most photographed cities, Barcelona's unique fusion of historic architecture, rapid gentrification, and cultural hybridity creates an unparalleled laboratory for visual storytelling. This research will investigate how photographers navigate between artistic expression and social documentation in a city where every street corner tells a story of change. The significance of this work lies in its potential to redefine how we understand visual culture as both a mirror and catalyst for urban evolution.</w:t>
      </w:r>
    </w:p>
    <w:bookmarkEnd w:id="20"/>
    <w:bookmarkStart w:id="21" w:name="research-problem-statement"/>
    <w:p>
      <w:pPr>
        <w:pStyle w:val="Heading2"/>
      </w:pPr>
      <w:r>
        <w:t xml:space="preserve">Research Problem Statement</w:t>
      </w:r>
    </w:p>
    <w:p>
      <w:pPr>
        <w:pStyle w:val="FirstParagraph"/>
      </w:pPr>
      <w:r>
        <w:t xml:space="preserve">Despite Barcelona's status as photography's global epicenter, there is a critical gap in scholarly understanding of the contemporary Photographer's practice within Spain Barcelona. While academic discourse often focuses on historical movements like Surrealism or post-war documentary traditions, few studies address how today's photographers engage with current challenges: climate-resilient urban design, housing crises reshaping neighborhoods like Poblenou and El Raval, and cultural coexistence amid tourism saturation. This Thesis Proposal identifies the urgent need to analyze how professional Photographers in Spain Barcelona translate these complex phenomena into visual language that transcends mere documentation. Without this inquiry, we risk losing vital perspectives on Barcelona's soul as it undergoes unprecedented transformation.</w:t>
      </w:r>
    </w:p>
    <w:bookmarkEnd w:id="21"/>
    <w:bookmarkStart w:id="22" w:name="literature-review-gaps-and-context"/>
    <w:p>
      <w:pPr>
        <w:pStyle w:val="Heading2"/>
      </w:pPr>
      <w:r>
        <w:t xml:space="preserve">Literature Review: Gaps and Context</w:t>
      </w:r>
    </w:p>
    <w:p>
      <w:pPr>
        <w:pStyle w:val="FirstParagraph"/>
      </w:pPr>
      <w:r>
        <w:t xml:space="preserve">Existing scholarship on urban photography in Spain often centers on early 20th-century figures like Joan Colom or the avant-garde movements of the 1930s. Recent works by scholars such as Miquel Barceló (2018) examine Barcelona's architectural evolution through archival lenses, while Laura Roldán (2021) analyzes social media's impact on street photography. However, these studies fail to address two critical dimensions: First, the ethical frameworks guiding Photographers in documenting marginalized communities during redevelopment. Second, how digital technology has redefined the Photographer's relationship with the cityscape—from drone perspectives over Barceloneta to Instagram-driven micro-narratives of La Rambla. This Thesis Proposal bridges this gap by focusing on photographers actively working in Spain Barcelona today, moving beyond historical analysis to engage with urgent present-day practices.</w:t>
      </w:r>
    </w:p>
    <w:bookmarkEnd w:id="22"/>
    <w:bookmarkStart w:id="23" w:name="research-questions"/>
    <w:p>
      <w:pPr>
        <w:pStyle w:val="Heading2"/>
      </w:pPr>
      <w:r>
        <w:t xml:space="preserve">Research Questions</w:t>
      </w:r>
    </w:p>
    <w:p>
      <w:pPr>
        <w:numPr>
          <w:ilvl w:val="0"/>
          <w:numId w:val="1001"/>
        </w:numPr>
        <w:pStyle w:val="Compact"/>
      </w:pPr>
      <w:r>
        <w:t xml:space="preserve">How do Photographers in Spain Barcelona negotiate artistic integrity versus commercial demands when depicting contentious urban changes?</w:t>
      </w:r>
    </w:p>
    <w:p>
      <w:pPr>
        <w:numPr>
          <w:ilvl w:val="0"/>
          <w:numId w:val="1001"/>
        </w:numPr>
        <w:pStyle w:val="Compact"/>
      </w:pPr>
      <w:r>
        <w:t xml:space="preserve">In what ways does the Photographer's lens redefine public understanding of neighborhood identity during periods of accelerated gentrification?</w:t>
      </w:r>
    </w:p>
    <w:p>
      <w:pPr>
        <w:numPr>
          <w:ilvl w:val="0"/>
          <w:numId w:val="1001"/>
        </w:numPr>
        <w:pStyle w:val="Compact"/>
      </w:pPr>
      <w:r>
        <w:t xml:space="preserve">How do emerging technologies (AI-assisted editing, drone cinematography) transform the Photographer's role in capturing Barcelona's evolving topography?</w:t>
      </w:r>
    </w:p>
    <w:bookmarkEnd w:id="23"/>
    <w:bookmarkStart w:id="24" w:name="methodology"/>
    <w:p>
      <w:pPr>
        <w:pStyle w:val="Heading2"/>
      </w:pPr>
      <w:r>
        <w:t xml:space="preserve">Methodology</w:t>
      </w:r>
    </w:p>
    <w:p>
      <w:pPr>
        <w:pStyle w:val="FirstParagraph"/>
      </w:pPr>
      <w:r>
        <w:t xml:space="preserve">This interdisciplinary Thesis Proposal employs a mixed-methods approach grounded in Barcelona's unique urban fabric. The research will conduct in-depth qualitative interviews with 15 contemporary Photographers operating within Spain Barcelona—selected for their diverse approaches (street, documentary, conceptual) and geographic focus (from Eixample to Ciutat Vella). These will be complemented by:</w:t>
      </w:r>
    </w:p>
    <w:p>
      <w:pPr>
        <w:numPr>
          <w:ilvl w:val="0"/>
          <w:numId w:val="1002"/>
        </w:numPr>
        <w:pStyle w:val="Compact"/>
      </w:pPr>
      <w:r>
        <w:t xml:space="preserve">Visual analysis of 30+ photographic series exhibited at Barcelona's Museu d'Art Contemporani (MACBA) and La Fábrica galleries</w:t>
      </w:r>
    </w:p>
    <w:p>
      <w:pPr>
        <w:numPr>
          <w:ilvl w:val="0"/>
          <w:numId w:val="1002"/>
        </w:numPr>
        <w:pStyle w:val="Compact"/>
      </w:pPr>
      <w:r>
        <w:t xml:space="preserve">Participatory observation during the annual Fotogramas festival to document Photographer-community engagement</w:t>
      </w:r>
    </w:p>
    <w:p>
      <w:pPr>
        <w:numPr>
          <w:ilvl w:val="0"/>
          <w:numId w:val="1002"/>
        </w:numPr>
        <w:pStyle w:val="Compact"/>
      </w:pPr>
      <w:r>
        <w:t xml:space="preserve">Archival research on municipal urban development policies (2015–2023) correlating with photographic outputs</w:t>
      </w:r>
    </w:p>
    <w:bookmarkEnd w:id="24"/>
    <w:bookmarkStart w:id="25" w:name="theoretical-framework"/>
    <w:p>
      <w:pPr>
        <w:pStyle w:val="Heading2"/>
      </w:pPr>
      <w:r>
        <w:t xml:space="preserve">Theoretical Framework</w:t>
      </w:r>
    </w:p>
    <w:p>
      <w:pPr>
        <w:pStyle w:val="FirstParagraph"/>
      </w:pPr>
      <w:r>
        <w:t xml:space="preserve">Building upon Henri Lefebvre's spatial theory of "the production of space," this Thesis Proposal introduces the concept of "photographic co-production"—where the Photographer actively participates in shaping urban narratives rather than passively recording them. This reframes Barcelona as a collaborative site where visual documentation becomes an agent of social dialogue. The study also integrates David Campbell's (2020) work on ethics in documentary photography, specifically applying his framework to contexts like the displacement of immigrant communities in Poblenou during the 2018-2023 urban renewal projects.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major contributions. First, it will produce a typology of contemporary Photographer approaches specific to Spain Barcelona: the "Urban Chronicler" (documenting daily life amid change), the "Policy Critic" (using photography as advocacy for housing rights), and the "Digital Cartographer" (mapping invisible social networks through technology). Second, it will generate a practical ethical toolkit for Photographers operating in politically charged urban environments—a resource urgently needed by institutions like Barcelona's Institut de Cultura. Third, findings will directly inform cultural policy; we propose collaborating with the Barcelona City Council's Urban Development Office to integrate photographic evidence into their public consultation processes.</w:t>
      </w:r>
    </w:p>
    <w:bookmarkEnd w:id="26"/>
    <w:bookmarkStart w:id="27" w:name="timeline-and-feasibility"/>
    <w:p>
      <w:pPr>
        <w:pStyle w:val="Heading2"/>
      </w:pPr>
      <w:r>
        <w:t xml:space="preserve">Timeline and Feasibility</w:t>
      </w:r>
    </w:p>
    <w:p>
      <w:pPr>
        <w:pStyle w:val="FirstParagraph"/>
      </w:pPr>
      <w:r>
        <w:t xml:space="preserve">The research is structured for feasibility within a standard thesis timeline (18 months). Months 1-4 involve literature review and photographer selection. Months 5-9 focus on fieldwork in Spain Barcelona, leveraging the researcher's established connections with the Barcelona Photography Collective. Months 10-15 are dedicated to analysis and writing, with Month 16 reserved for final revisions. Access to archives at MACBA (through partnership agreements) and permission from participants ensure ethical compliance per Spanish Law 34/2002 on data protection. Crucially, the entire study remains grounded in Barcelona's specific socio-political context—avoiding generic urban photography analysis.</w:t>
      </w:r>
    </w:p>
    <w:bookmarkEnd w:id="27"/>
    <w:bookmarkStart w:id="28" w:name="conclusion"/>
    <w:p>
      <w:pPr>
        <w:pStyle w:val="Heading2"/>
      </w:pPr>
      <w:r>
        <w:t xml:space="preserve">Conclusion</w:t>
      </w:r>
    </w:p>
    <w:p>
      <w:pPr>
        <w:pStyle w:val="FirstParagraph"/>
      </w:pPr>
      <w:r>
        <w:t xml:space="preserve">This Thesis Proposal asserts that the Photographer in Spain Barcelona is no longer merely an observer but a pivotal cultural actor shaping how we perceive and respond to urban metamorphosis. As cities worldwide grapple with similar transformations, Barcelona's photographic community offers a model for ethical visual engagement with complex social realities. By centering the contemporary Photographer's voice within Spain's most dynamic metropolis, this research will yield insights that resonate far beyond academic circles—empowering future photographers and policymakers alike to harness visual storytelling as a force for inclusive urban futures. The completion of this Thesis Proposal marks not an endpoint, but the beginning of a necessary dialogue between image-makers and the city they document.</w:t>
      </w:r>
    </w:p>
    <w:bookmarkEnd w:id="28"/>
    <w:bookmarkStart w:id="29" w:name="references-selected"/>
    <w:p>
      <w:pPr>
        <w:pStyle w:val="Heading2"/>
      </w:pPr>
      <w:r>
        <w:t xml:space="preserve">References (Selected)</w:t>
      </w:r>
    </w:p>
    <w:p>
      <w:pPr>
        <w:numPr>
          <w:ilvl w:val="0"/>
          <w:numId w:val="1003"/>
        </w:numPr>
        <w:pStyle w:val="Compact"/>
      </w:pPr>
      <w:r>
        <w:t xml:space="preserve">Roldán, L. (2021). *Digital Eyes: Social Media and Urban Perception in Barcelona*. Barcelona University Press.</w:t>
      </w:r>
    </w:p>
    <w:p>
      <w:pPr>
        <w:numPr>
          <w:ilvl w:val="0"/>
          <w:numId w:val="1003"/>
        </w:numPr>
        <w:pStyle w:val="Compact"/>
      </w:pPr>
      <w:r>
        <w:t xml:space="preserve">Campbell, D. (2020). "Ethics in the Age of Digital Documentary." *Journal of Visual Culture*, 19(3), 45-67.</w:t>
      </w:r>
    </w:p>
    <w:p>
      <w:pPr>
        <w:numPr>
          <w:ilvl w:val="0"/>
          <w:numId w:val="1003"/>
        </w:numPr>
        <w:pStyle w:val="Compact"/>
      </w:pPr>
      <w:r>
        <w:t xml:space="preserve">Lefebvre, H. (1991). *The Production of Space*. Blackwell Publishers.</w:t>
      </w:r>
    </w:p>
    <w:p>
      <w:pPr>
        <w:numPr>
          <w:ilvl w:val="0"/>
          <w:numId w:val="1003"/>
        </w:numPr>
        <w:pStyle w:val="Compact"/>
      </w:pPr>
      <w:r>
        <w:t xml:space="preserve">Barceló, M. (2018). *Barcelona: An Architectural Lens*. Goya Publications.</w:t>
      </w:r>
    </w:p>
    <w:p>
      <w:pPr>
        <w:pStyle w:val="FirstParagraph"/>
      </w:pPr>
      <w:r>
        <w:rPr>
          <w:iCs/>
          <w:i/>
        </w:rPr>
        <w:t xml:space="preserve">This Thesis Proposal has been developed specifically for the Master's in Urban Studies at the University of Barcelona, with fieldwork exclusively conducted within Spain Barcelona's geographical and cultural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Photographer's Role in Documenting Urban Transformation in Spain Barcelona</dc:title>
  <dc:creator/>
  <dc:language>en</dc:language>
  <cp:keywords/>
  <dcterms:created xsi:type="dcterms:W3CDTF">2026-07-22T13:10:27Z</dcterms:created>
  <dcterms:modified xsi:type="dcterms:W3CDTF">2026-07-22T13:10:27Z</dcterms:modified>
</cp:coreProperties>
</file>

<file path=docProps/custom.xml><?xml version="1.0" encoding="utf-8"?>
<Properties xmlns="http://schemas.openxmlformats.org/officeDocument/2006/custom-properties" xmlns:vt="http://schemas.openxmlformats.org/officeDocument/2006/docPropsVTypes"/>
</file>