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for</w:t>
      </w:r>
      <w:r>
        <w:t xml:space="preserve"> </w:t>
      </w:r>
      <w:r>
        <w:t xml:space="preserve">Sustainable</w:t>
      </w:r>
      <w:r>
        <w:t xml:space="preserve"> </w:t>
      </w:r>
      <w:r>
        <w:t xml:space="preserve">Energy</w:t>
      </w:r>
      <w:r>
        <w:t xml:space="preserve"> </w:t>
      </w:r>
      <w:r>
        <w:t xml:space="preserve">Infrastructure</w:t>
      </w:r>
      <w:r>
        <w:t xml:space="preserve"> </w:t>
      </w:r>
      <w:r>
        <w:t xml:space="preserve">in</w:t>
      </w:r>
      <w:r>
        <w:t xml:space="preserve"> </w:t>
      </w:r>
      <w:r>
        <w:t xml:space="preserve">Buenos</w:t>
      </w:r>
      <w:r>
        <w:t xml:space="preserve"> </w:t>
      </w:r>
      <w:r>
        <w:t xml:space="preserve">Aires,</w:t>
      </w:r>
      <w:r>
        <w:t xml:space="preserve"> </w:t>
      </w:r>
      <w:r>
        <w:t xml:space="preserve">Argentina</w:t>
      </w:r>
    </w:p>
    <w:bookmarkStart w:id="27" w:name="Xffb0090bbd744ee688bfea3b0e4ca248183ef54"/>
    <w:p>
      <w:pPr>
        <w:pStyle w:val="Heading1"/>
      </w:pPr>
      <w:r>
        <w:t xml:space="preserve">Thesis Proposal: Training a Physicist to Drive Sustainable Innovation in Argentina's Energy Landscape Through Advanced Quantum Sensing Applications at Universidad de Buenos Aires</w:t>
      </w:r>
    </w:p>
    <w:bookmarkStart w:id="20" w:name="abstract"/>
    <w:p>
      <w:pPr>
        <w:pStyle w:val="Heading2"/>
      </w:pPr>
      <w:r>
        <w:t xml:space="preserve">Abstract</w:t>
      </w:r>
    </w:p>
    <w:p>
      <w:pPr>
        <w:pStyle w:val="FirstParagraph"/>
      </w:pPr>
      <w:r>
        <w:t xml:space="preserve">This Thesis Proposal outlines a critical research trajectory for training a physicist within the academic and industrial ecosystem of Buenos Aires, Argentina. The proposed research, titled "Quantum-Enhanced Sensing Networks for Optimizing Renewable Energy Integration in Urban Power Grids of Buenos Aires," directly addresses Argentina's urgent energy transition needs while positioning the physicist as a pivotal agent for technological sovereignty. By developing novel quantum sensor networks tailored to the unique challenges of Buenos Aires' aging infrastructure and burgeoning renewable adoption, this work aims to produce a highly skilled physicist equipped to solve locally relevant problems. The proposal emphasizes Argentina's strategic position in Latin American science and aligns with CONICET (National Scientific and Technical Research Council) priorities, ensuring immediate applicability within Buenos Aires' scientific community.</w:t>
      </w:r>
    </w:p>
    <w:bookmarkEnd w:id="20"/>
    <w:bookmarkStart w:id="21" w:name="X9d3027505c783080dd92405fd7c781808832447"/>
    <w:p>
      <w:pPr>
        <w:pStyle w:val="Heading2"/>
      </w:pPr>
      <w:r>
        <w:t xml:space="preserve">1. Introduction: The Urgent Need for a Locally Trained Physicist in Argentina</w:t>
      </w:r>
    </w:p>
    <w:p>
      <w:pPr>
        <w:pStyle w:val="FirstParagraph"/>
      </w:pPr>
      <w:r>
        <w:t xml:space="preserve">Buenos Aires, as the scientific and economic heart of Argentina, faces complex energy challenges. Rapid urbanization, increasing renewable energy deployment (particularly solar in surrounding regions), and grid vulnerabilities necessitate sophisticated monitoring solutions. Current sensing technologies lack the precision required for real-time optimization of decentralized energy sources within densely populated urban environments like Buenos Aires. This gap demands a physicist trained not only in cutting-edge quantum physics but also deeply embedded in Argentina's specific technical, regulatory, and environmental context. The proposed thesis directly cultivates such a professional – a physicist whose expertise is intrinsically linked to solving problems for Argentina's national infrastructure, ensuring knowledge transfer stays within the country. This project transcends theoretical physics; it is a strategic investment in Argentina’s scientific capacity building.</w:t>
      </w:r>
    </w:p>
    <w:bookmarkEnd w:id="21"/>
    <w:bookmarkStart w:id="22" w:name="X9c44213275b328ca1472168f733e2c277d3d82c"/>
    <w:p>
      <w:pPr>
        <w:pStyle w:val="Heading2"/>
      </w:pPr>
      <w:r>
        <w:t xml:space="preserve">2. Research Problem and Significance: Why Buenos Aires, Why Now?</w:t>
      </w:r>
    </w:p>
    <w:p>
      <w:pPr>
        <w:pStyle w:val="FirstParagraph"/>
      </w:pPr>
      <w:r>
        <w:t xml:space="preserve">The core problem is the inability of existing grid monitoring systems to handle the dynamic nature of distributed renewable energy sources (RES) integrated into Buenos Aires' power network. Fluctuations in solar generation due to weather or grid instability cause inefficiencies and potential blackouts. Current sensors operate at scales insufficient for city-wide, granular data collection needed for predictive grid management. This Thesis Proposal tackles this by pioneering the adaptation of quantum sensing technologies (specifically nitrogen-vacancy centers in diamond) for large-scale, high-precision environmental and grid parameter monitoring *within the specific urban and climatic conditions of Buenos Aires*. The significance is multifold: 1) It provides a direct technological solution to Argentina's energy transition hurdles; 2) It positions Argentine physicists at the forefront of a globally emerging field (quantum sensing for infrastructure); 3) It creates a replicable model for other cities in Argentina and Latin America. Crucially, this work will be conducted *in Buenos Aires*, utilizing laboratories at the University of Buenos Aires (UBA) and partnerships with local energy stakeholders like Edesur and ENRE, ensuring the physicist gains invaluable context-specific experience.</w:t>
      </w:r>
    </w:p>
    <w:bookmarkEnd w:id="22"/>
    <w:bookmarkStart w:id="23" w:name="X7799923288e486643c022b19f4071e37818bec7"/>
    <w:p>
      <w:pPr>
        <w:pStyle w:val="Heading2"/>
      </w:pPr>
      <w:r>
        <w:t xml:space="preserve">3. Literature Review: Bridging Global Research with Argentine Context</w:t>
      </w:r>
    </w:p>
    <w:p>
      <w:pPr>
        <w:pStyle w:val="FirstParagraph"/>
      </w:pPr>
      <w:r>
        <w:t xml:space="preserve">While quantum sensing for energy applications shows promise globally (e.g., research in Germany, US), its adaptation to *urban grid monitoring under South American conditions* remains nascent. International literature focuses on laboratory-scale demonstrations or large-scale power plants, not the complex micro-grids of a megacity like Buenos Aires. Recent studies from CONICET-affiliated groups at UBA (e.g., Grupo de Física de Materiales) have begun exploring quantum sensors for environmental monitoring but lack integration with energy grid optimization. This proposal critically reviews these gaps, emphasizing how local factors – Buenos Aires' high humidity, specific grid topology (characterized by aging substations in historic districts), and the unique load profile of a major South American capital – necessitate tailored sensor design and data analysis protocols. The proposed work will build upon this nascent Argentine foundation while introducing globally recognized quantum metrology techniques.</w:t>
      </w:r>
    </w:p>
    <w:bookmarkEnd w:id="23"/>
    <w:bookmarkStart w:id="24" w:name="X927c9b197bfbc1baab78d06549f51366a24a854"/>
    <w:p>
      <w:pPr>
        <w:pStyle w:val="Heading2"/>
      </w:pPr>
      <w:r>
        <w:t xml:space="preserve">4. Research Methodology: A Physicist's Path in Buenos Aires</w:t>
      </w:r>
    </w:p>
    <w:p>
      <w:pPr>
        <w:pStyle w:val="FirstParagraph"/>
      </w:pPr>
      <w:r>
        <w:t xml:space="preserve">The research will be conducted primarily at the Instituto de Investigaciones Físicas de la Facultad de Ciencias Exactas y Naturales (IFIBA), UBA, Buenos Aires. The methodology involves a three-phase approach:</w:t>
      </w:r>
    </w:p>
    <w:p>
      <w:pPr>
        <w:numPr>
          <w:ilvl w:val="0"/>
          <w:numId w:val="1001"/>
        </w:numPr>
        <w:pStyle w:val="Compact"/>
      </w:pPr>
      <w:r>
        <w:rPr>
          <w:bCs/>
          <w:b/>
        </w:rPr>
        <w:t xml:space="preserve">Phase 1 (6 months):</w:t>
      </w:r>
      <w:r>
        <w:t xml:space="preserve"> </w:t>
      </w:r>
      <w:r>
        <w:t xml:space="preserve">Characterization of key environmental and grid parameters in specific Buenos Aires zones (e.g., Palermo, La Boca) using existing sensor data and site visits. A physicist will analyze local challenges, collaborating with Edesur engineers to define precise sensing requirements.</w:t>
      </w:r>
    </w:p>
    <w:p>
      <w:pPr>
        <w:numPr>
          <w:ilvl w:val="0"/>
          <w:numId w:val="1001"/>
        </w:numPr>
        <w:pStyle w:val="Compact"/>
      </w:pPr>
      <w:r>
        <w:rPr>
          <w:bCs/>
          <w:b/>
        </w:rPr>
        <w:t xml:space="preserve">Phase 2 (18 months):</w:t>
      </w:r>
      <w:r>
        <w:t xml:space="preserve"> </w:t>
      </w:r>
      <w:r>
        <w:t xml:space="preserve">Design, fabrication, and initial calibration of quantum sensors (NV centers in diamond) optimized for Buenos Aires' humidity and temperature ranges. Lab work will occur within IFIBA's quantum materials lab, under the supervision of a CONICET researcher with expertise in applied quantum sensing. This phase trains the physicist in advanced nanofabrication and sensor characterization specific to urban deployment.</w:t>
      </w:r>
    </w:p>
    <w:p>
      <w:pPr>
        <w:numPr>
          <w:ilvl w:val="0"/>
          <w:numId w:val="1001"/>
        </w:numPr>
        <w:pStyle w:val="Compact"/>
      </w:pPr>
      <w:r>
        <w:rPr>
          <w:bCs/>
          <w:b/>
        </w:rPr>
        <w:t xml:space="preserve">Phase 3 (12 months):</w:t>
      </w:r>
      <w:r>
        <w:t xml:space="preserve"> </w:t>
      </w:r>
      <w:r>
        <w:t xml:space="preserve">Deployment of a small-scale sensor network within a selected Buenos Aires district (in collaboration with local energy utility), data collection, validation against grid performance metrics, and development of machine learning models for predictive grid management. This phase ensures the physicist gains crucial field experience and understands the full lifecycle from lab to real-world application within Argentina.</w:t>
      </w:r>
    </w:p>
    <w:p>
      <w:pPr>
        <w:pStyle w:val="FirstParagraph"/>
      </w:pPr>
      <w:r>
        <w:t xml:space="preserve">This methodology explicitly trains a physicist to be an integrated problem-solver: blending deep quantum physics expertise with practical engineering, data science, and stakeholder engagement skills essential for success in Argentina's scientific landscape.</w:t>
      </w:r>
    </w:p>
    <w:bookmarkEnd w:id="24"/>
    <w:bookmarkStart w:id="25" w:name="Xc7ab0412493cb5c1fedfaae597e281a23fa83f9"/>
    <w:p>
      <w:pPr>
        <w:pStyle w:val="Heading2"/>
      </w:pPr>
      <w:r>
        <w:t xml:space="preserve">5. Expected Outcomes and Impact on Argentina</w:t>
      </w:r>
    </w:p>
    <w:p>
      <w:pPr>
        <w:pStyle w:val="FirstParagraph"/>
      </w:pPr>
      <w:r>
        <w:t xml:space="preserve">The thesis will produce:</w:t>
      </w:r>
    </w:p>
    <w:p>
      <w:pPr>
        <w:numPr>
          <w:ilvl w:val="0"/>
          <w:numId w:val="1002"/>
        </w:numPr>
        <w:pStyle w:val="Compact"/>
      </w:pPr>
      <w:r>
        <w:t xml:space="preserve">A functional prototype of a quantum sensor network optimized for urban energy monitoring in Buenos Aires' specific context.</w:t>
      </w:r>
    </w:p>
    <w:p>
      <w:pPr>
        <w:numPr>
          <w:ilvl w:val="0"/>
          <w:numId w:val="1002"/>
        </w:numPr>
        <w:pStyle w:val="Compact"/>
      </w:pPr>
      <w:r>
        <w:t xml:space="preserve">Novel data-driven algorithms for grid optimization using quantum-sensed data, validated against real-world performance metrics.</w:t>
      </w:r>
    </w:p>
    <w:p>
      <w:pPr>
        <w:numPr>
          <w:ilvl w:val="0"/>
          <w:numId w:val="1002"/>
        </w:numPr>
        <w:pStyle w:val="Compact"/>
      </w:pPr>
      <w:r>
        <w:t xml:space="preserve">A highly skilled physicist, trained to the highest international standards but deeply grounded in Argentina's technological needs and capable of leading future research at UBA or CONICET.</w:t>
      </w:r>
    </w:p>
    <w:p>
      <w:pPr>
        <w:numPr>
          <w:ilvl w:val="0"/>
          <w:numId w:val="1002"/>
        </w:numPr>
        <w:pStyle w:val="Compact"/>
      </w:pPr>
      <w:r>
        <w:t xml:space="preserve">Strong partnerships between UBA/CONICET and key Argentine energy infrastructure operators (Edesur, ENRE), fostering a sustainable R&amp;D ecosystem within Buenos Aires.</w:t>
      </w:r>
    </w:p>
    <w:p>
      <w:pPr>
        <w:pStyle w:val="FirstParagraph"/>
      </w:pPr>
      <w:r>
        <w:t xml:space="preserve">The long-term impact for Argentina is significant. This work directly supports national goals like the National Energy Strategy 2050 and the push for technological sovereignty in critical infrastructure. By developing locally applicable technology and training an Argentine physicist to deploy it, this project reduces dependency on foreign solutions, creates high-value technical expertise within Argentina, and positions Buenos Aires as a hub for innovative quantum applications in Latin America. The physicist trained will be uniquely equipped to contribute to Argentina's scientific advancement immediately upon graduation.</w:t>
      </w:r>
    </w:p>
    <w:bookmarkEnd w:id="25"/>
    <w:bookmarkStart w:id="26" w:name="X81cc26560043bf4a3c8998323f46d25c5479234"/>
    <w:p>
      <w:pPr>
        <w:pStyle w:val="Heading2"/>
      </w:pPr>
      <w:r>
        <w:t xml:space="preserve">6. Conclusion: A Thesis Proposal for Argentina's Future Physicist</w:t>
      </w:r>
    </w:p>
    <w:p>
      <w:pPr>
        <w:pStyle w:val="FirstParagraph"/>
      </w:pPr>
      <w:r>
        <w:t xml:space="preserve">This Thesis Proposal is not merely an academic exercise; it is a strategic initiative to cultivate the next generation of physicists within Buenos Aires, Argentina. It directly addresses a critical national challenge in energy infrastructure through cutting-edge physics research, ensuring the work has immediate relevance and application *within* Argentina. The proposed research provides a rigorous training path for a physicist who will possess not only deep technical expertise but also an intimate understanding of the Argentine context and the ability to translate fundamental science into tangible societal benefits. By conducting this vital work in Buenos Aires, utilizing local institutions like UBA and CONICET, and focusing on Argentina's specific energy needs, this thesis proposal ensures that the physicist trained becomes a cornerstone for sustainable technological development in Argentina. It is an investment in both the individual scientist's potential and the nation's scientific capacity to innovate for its own future. The successful completion of this research will mark a significant step forward for physics as a driver of progress within Argentina Buenos Aires.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Sensing for Sustainable Energy Infrastructure in Buenos Aires, Argentina</dc:title>
  <dc:creator/>
  <dc:language>en</dc:language>
  <cp:keywords/>
  <dcterms:created xsi:type="dcterms:W3CDTF">2026-04-28T08:22:55Z</dcterms:created>
  <dcterms:modified xsi:type="dcterms:W3CDTF">2026-04-28T08:22:55Z</dcterms:modified>
</cp:coreProperties>
</file>

<file path=docProps/custom.xml><?xml version="1.0" encoding="utf-8"?>
<Properties xmlns="http://schemas.openxmlformats.org/officeDocument/2006/custom-properties" xmlns:vt="http://schemas.openxmlformats.org/officeDocument/2006/docPropsVTypes"/>
</file>