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Solar</w:t>
      </w:r>
      <w:r>
        <w:t xml:space="preserve"> </w:t>
      </w:r>
      <w:r>
        <w:t xml:space="preserve">Energy</w:t>
      </w:r>
      <w:r>
        <w:t xml:space="preserve"> </w:t>
      </w:r>
      <w:r>
        <w:t xml:space="preserve">Integration</w:t>
      </w:r>
      <w:r>
        <w:t xml:space="preserve"> </w:t>
      </w:r>
      <w:r>
        <w:t xml:space="preserve">Through</w:t>
      </w:r>
      <w:r>
        <w:t xml:space="preserve"> </w:t>
      </w:r>
      <w:r>
        <w:t xml:space="preserve">Physicist-Led</w:t>
      </w:r>
      <w:r>
        <w:t xml:space="preserve"> </w:t>
      </w:r>
      <w:r>
        <w:t xml:space="preserve">Research</w:t>
      </w:r>
      <w:r>
        <w:t xml:space="preserve"> </w:t>
      </w:r>
      <w:r>
        <w:t xml:space="preserve">in</w:t>
      </w:r>
      <w:r>
        <w:t xml:space="preserve"> </w:t>
      </w:r>
      <w:r>
        <w:t xml:space="preserve">Kampala,</w:t>
      </w:r>
      <w:r>
        <w:t xml:space="preserve"> </w:t>
      </w:r>
      <w:r>
        <w:t xml:space="preserve">Uganda</w:t>
      </w:r>
    </w:p>
    <w:bookmarkStart w:id="29" w:name="Xe252973d8d50b923fc67e5ecdb9f83ee18255bd"/>
    <w:p>
      <w:pPr>
        <w:pStyle w:val="Heading1"/>
      </w:pPr>
      <w:r>
        <w:t xml:space="preserve">Thesis Proposal: Advancing Solar Energy Integration Through Physicist-Led Research in Kampala, Uganda</w:t>
      </w:r>
    </w:p>
    <w:bookmarkStart w:id="20" w:name="abstract"/>
    <w:p>
      <w:pPr>
        <w:pStyle w:val="Heading2"/>
      </w:pPr>
      <w:r>
        <w:t xml:space="preserve">Abstract</w:t>
      </w:r>
    </w:p>
    <w:p>
      <w:pPr>
        <w:pStyle w:val="FirstParagraph"/>
      </w:pPr>
      <w:r>
        <w:t xml:space="preserve">This Thesis Proposal outlines a groundbreaking research project focused on optimizing solar photovoltaic (PV) integration within urban electricity grids of Kampala, Uganda. As the capital city of Uganda experiences rapid population growth and energy demands, this work positions a physicist at the forefront of solving critical infrastructure challenges. The proposed study will employ advanced physical modeling and field data analysis to address grid instability caused by unmanaged solar adoption in Kampala's expanding residential and commercial sectors. By bridging fundamental physics with practical energy engineering, this research directly responds to Uganda's national energy strategy while positioning Kampala as a model for sustainable urban development in East Africa.</w:t>
      </w:r>
    </w:p>
    <w:bookmarkEnd w:id="20"/>
    <w:bookmarkStart w:id="21" w:name="Xac2eb8b63f38c3a420bf95529ae7bc31530f0d6"/>
    <w:p>
      <w:pPr>
        <w:pStyle w:val="Heading2"/>
      </w:pPr>
      <w:r>
        <w:t xml:space="preserve">1. Introduction: The Urgency of Physics-Driven Energy Solutions in Uganda Kampala</w:t>
      </w:r>
    </w:p>
    <w:p>
      <w:pPr>
        <w:pStyle w:val="FirstParagraph"/>
      </w:pPr>
      <w:r>
        <w:t xml:space="preserve">Kampala, the bustling capital of Uganda, faces an escalating energy crisis characterized by frequent power outages and inadequate grid capacity to support its 5 million+ residents. With Uganda's Vision 2040 prioritizing renewable energy expansion—particularly solar—the current approach lacks sufficient technical depth from a physicist's perspective. This Thesis Proposal addresses a critical gap: the absence of physics-based methodologies for predicting and mitigating solar PV impact on aging urban grids. As Uganda strives to achieve 15% renewable energy in its national mix by 2025, Kampala's infrastructure urgently requires solutions grounded in the principles of electrical physics, thermodynamics, and material science—disciplines central to a physicist's expertise.</w:t>
      </w:r>
    </w:p>
    <w:bookmarkEnd w:id="21"/>
    <w:bookmarkStart w:id="22" w:name="X11ddc834e456edb75a43c67e66a33846b31ffe9"/>
    <w:p>
      <w:pPr>
        <w:pStyle w:val="Heading2"/>
      </w:pPr>
      <w:r>
        <w:t xml:space="preserve">2. Problem Statement: Grid Instability as a Physics Challenge</w:t>
      </w:r>
    </w:p>
    <w:p>
      <w:pPr>
        <w:pStyle w:val="FirstParagraph"/>
      </w:pPr>
      <w:r>
        <w:t xml:space="preserve">Recent data from Uganda Electricity Transmission Company (UETCL) indicates that Kampala experiences an average of 3.5 power outages per month, with solar PV penetration in residential areas contributing to voltage fluctuations and harmonic distortions. Current grid management relies on engineering protocols that do not account for the dynamic physical properties of distributed solar generation—such as irradiance variability, panel temperature coefficients, and inverter response times. This Thesis Proposal argues that these gaps stem from insufficient physicist involvement in energy policy design. A physicist-led approach is essential to model these phenomena accurately and develop adaptive grid control systems tailored to Kampala's specific climatic and infrastructural conditions.</w:t>
      </w:r>
    </w:p>
    <w:bookmarkEnd w:id="22"/>
    <w:bookmarkStart w:id="23" w:name="X2328848800e9e3d7f1739304f6074da4323db1b"/>
    <w:p>
      <w:pPr>
        <w:pStyle w:val="Heading2"/>
      </w:pPr>
      <w:r>
        <w:t xml:space="preserve">3. Literature Review: Gaps in Localized Physicist Research</w:t>
      </w:r>
    </w:p>
    <w:p>
      <w:pPr>
        <w:pStyle w:val="FirstParagraph"/>
      </w:pPr>
      <w:r>
        <w:t xml:space="preserve">Existing literature on African solar integration (e.g., studies by the International Renewable Energy Agency, 2021) focuses on economic models and policy frameworks but neglects granular physical dynamics. While universities like Makerere University offer physics programs, few research projects bridge theoretical physics with urban energy systems in Kampala. A 2023 study in the *African Journal of Energy Policy* noted "the absence of physicist-driven field studies on solar grid interactions" in East Africa—a void this Thesis Proposal directly addresses. This work will build upon foundational PV physics (e.g., Shockley-Queisser limit theory) while innovating for Kampala's unique context: high ambient temperatures, variable cloud cover, and informal sector energy usage patterns.</w:t>
      </w:r>
    </w:p>
    <w:bookmarkEnd w:id="23"/>
    <w:bookmarkStart w:id="24" w:name="research-objectives"/>
    <w:p>
      <w:pPr>
        <w:pStyle w:val="Heading2"/>
      </w:pPr>
      <w:r>
        <w:t xml:space="preserve">4. Research Objectives</w:t>
      </w:r>
    </w:p>
    <w:p>
      <w:pPr>
        <w:numPr>
          <w:ilvl w:val="0"/>
          <w:numId w:val="1001"/>
        </w:numPr>
        <w:pStyle w:val="Compact"/>
      </w:pPr>
      <w:r>
        <w:t xml:space="preserve">To develop a physics-based simulation model predicting solar PV impact on Kampala's medium-voltage grid using real-time irradiance and load data.</w:t>
      </w:r>
    </w:p>
    <w:p>
      <w:pPr>
        <w:numPr>
          <w:ilvl w:val="0"/>
          <w:numId w:val="1001"/>
        </w:numPr>
        <w:pStyle w:val="Compact"/>
      </w:pPr>
      <w:r>
        <w:t xml:space="preserve">To quantify how thermal dynamics in solar panels (a core physicist concern) affect output stability during Kampala's hot-dry seasons.</w:t>
      </w:r>
    </w:p>
    <w:p>
      <w:pPr>
        <w:numPr>
          <w:ilvl w:val="0"/>
          <w:numId w:val="1001"/>
        </w:numPr>
        <w:pStyle w:val="Compact"/>
      </w:pPr>
      <w:r>
        <w:t xml:space="preserve">To co-design grid management protocols with UETCL engineers, integrating physics-driven algorithms for voltage regulation.</w:t>
      </w:r>
    </w:p>
    <w:bookmarkEnd w:id="24"/>
    <w:bookmarkStart w:id="25" w:name="Xbf0f095ab2a42ab2164246b7072ec1f842315e9"/>
    <w:p>
      <w:pPr>
        <w:pStyle w:val="Heading2"/>
      </w:pPr>
      <w:r>
        <w:t xml:space="preserve">5. Methodology: A Physicist’s Toolkit for Kampala</w:t>
      </w:r>
    </w:p>
    <w:p>
      <w:pPr>
        <w:pStyle w:val="FirstParagraph"/>
      </w:pPr>
      <w:r>
        <w:t xml:space="preserve">This research will deploy a dual approach: (1) Laboratory analysis of PV panels under simulated Kampala climatic conditions at the Uganda National Science and Technology Council (UNSTC) facility, measuring efficiency losses due to heat; (2) Field data collection across 50 residential rooftops in Kawempe and Makindye neighborhoods using IoT sensors to monitor voltage, current, and irradiance. A physicist will process this data through computational physics models—specifically finite element analysis for thermal stress mapping and Fourier transforms for grid frequency stability. Crucially, the research will be conducted within Uganda Kampala's socio-technical ecosystem, collaborating with Makerere University’s Department of Physics and Kampala Capital City Authority (KCCA) energy units to ensure local relevance.</w:t>
      </w:r>
    </w:p>
    <w:bookmarkEnd w:id="25"/>
    <w:bookmarkStart w:id="26" w:name="expected-outcomes-and-impact"/>
    <w:p>
      <w:pPr>
        <w:pStyle w:val="Heading2"/>
      </w:pPr>
      <w:r>
        <w:t xml:space="preserve">6. Expected Outcomes and Impact</w:t>
      </w:r>
    </w:p>
    <w:p>
      <w:pPr>
        <w:pStyle w:val="FirstParagraph"/>
      </w:pPr>
      <w:r>
        <w:t xml:space="preserve">The Thesis Proposal anticipates three transformative outcomes: (a) A publicly accessible physics model for urban solar integration, adaptable to other African cities; (b) Technical guidelines for UETCL on PV grid compatibility—addressing a priority in Uganda’s Energy Policy 2021; and (c) A training framework to upskill Ugandan engineers in physics-based energy analysis. Most significantly, this work will establish Kampala as a hub for physicist-led renewable energy innovation, demonstrating how theoretical physics directly solves local challenges. For Uganda, this represents a strategic step toward reducing its reliance on hydroelectricity (currently 95% of generation) and enhancing energy resilience in the capital.</w:t>
      </w:r>
    </w:p>
    <w:bookmarkEnd w:id="26"/>
    <w:bookmarkStart w:id="27" w:name="X8e094dcdc804ebf9c2c13aa594885ddd1c2e25f"/>
    <w:p>
      <w:pPr>
        <w:pStyle w:val="Heading2"/>
      </w:pPr>
      <w:r>
        <w:t xml:space="preserve">7. Significance: Why This Thesis Proposal Matters for Uganda Kampala</w:t>
      </w:r>
    </w:p>
    <w:p>
      <w:pPr>
        <w:pStyle w:val="FirstParagraph"/>
      </w:pPr>
      <w:r>
        <w:t xml:space="preserve">This research transcends academic inquiry—it is a call to action for Uganda's development trajectory. As the physicist driving this project, I will not only produce scholarly work but actively contribute to national energy security through evidence-based solutions. The Thesis Proposal aligns with Uganda’s Green Growth Strategy and the Kampala City Council’s Climate Action Plan, positioning physics as a catalyst for sustainable urbanization. By embedding a physicist within Kampala's energy discourse, we challenge the misconception that renewable transitions require only engineering or policy inputs; they demand deep physical understanding.</w:t>
      </w:r>
    </w:p>
    <w:bookmarkEnd w:id="27"/>
    <w:bookmarkStart w:id="28" w:name="Xdb33a9ff443b994418193729977981268d83df5"/>
    <w:p>
      <w:pPr>
        <w:pStyle w:val="Heading2"/>
      </w:pPr>
      <w:r>
        <w:t xml:space="preserve">8. Conclusion: A Path Forward for Physics in Uganda</w:t>
      </w:r>
    </w:p>
    <w:p>
      <w:pPr>
        <w:pStyle w:val="FirstParagraph"/>
      </w:pPr>
      <w:r>
        <w:t xml:space="preserve">Uganda Kampala’s energy future hinges on interdisciplinary collaboration where physics is not an afterthought but a foundation. This Thesis Proposal commits to that principle, offering a blueprint for how a physicist can drive tangible progress in one of Africa’s fastest-growing cities. It asserts that the expertise of physicists—trained to unravel nature's laws—is indispensable for scaling solar solutions in contexts like Uganda Kampala, where climate variability and infrastructure limitations demand precise physical solutions. I propose this research as the catalyst to transform theoretical physics into urban energy resilience, ensuring Kampala leads not just in ambition, but in actionable science.</w:t>
      </w:r>
    </w:p>
    <w:p>
      <w:pPr>
        <w:pStyle w:val="BodyText"/>
      </w:pPr>
      <w:r>
        <w:rPr>
          <w:bCs/>
          <w:b/>
        </w:rPr>
        <w:t xml:space="preserve">Keywords:</w:t>
      </w:r>
      <w:r>
        <w:t xml:space="preserve"> </w:t>
      </w:r>
      <w:r>
        <w:t xml:space="preserve">Thesis Proposal; Physicist; Uganda Kampala; Solar Energy Integration; Urban Grid Stability; Renewable Energy Physics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Solar Energy Integration Through Physicist-Led Research in Kampala, Uganda</dc:title>
  <dc:creator/>
  <cp:keywords/>
  <dcterms:created xsi:type="dcterms:W3CDTF">2026-04-24T12:13:29Z</dcterms:created>
  <dcterms:modified xsi:type="dcterms:W3CDTF">2026-04-24T12:13:29Z</dcterms:modified>
</cp:coreProperties>
</file>

<file path=docProps/custom.xml><?xml version="1.0" encoding="utf-8"?>
<Properties xmlns="http://schemas.openxmlformats.org/officeDocument/2006/custom-properties" xmlns:vt="http://schemas.openxmlformats.org/officeDocument/2006/docPropsVTypes"/>
</file>