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Physiotherapist</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8" w:name="Xfc3f29eae3f83fa5cd35ed1e2108f85aa6f06b5"/>
    <w:p>
      <w:pPr>
        <w:pStyle w:val="Heading1"/>
      </w:pPr>
      <w:r>
        <w:t xml:space="preserve">Thesis Proposal: Optimizing Physiotherapist Service Delivery and Professional Development within the Healthcare Ecosystem of Argentina Córdoba</w:t>
      </w:r>
    </w:p>
    <w:bookmarkStart w:id="20" w:name="abstract"/>
    <w:p>
      <w:pPr>
        <w:pStyle w:val="Heading2"/>
      </w:pPr>
      <w:r>
        <w:t xml:space="preserve">Abstract</w:t>
      </w:r>
    </w:p>
    <w:p>
      <w:pPr>
        <w:pStyle w:val="FirstParagraph"/>
      </w:pPr>
      <w:r>
        <w:t xml:space="preserve">This thesis proposal outlines a critical investigation into the current state, challenges, and potential advancements for the profession of Physiotherapist in the province of Argentina Córdoba. With Cordoba representing one of Argentina's most populous provinces and a significant healthcare hub, this research addresses an urgent need to understand how Physiotherapists can more effectively meet evolving community health demands. The study will analyze service accessibility, professional training alignment, interprofessional collaboration within Cordoba's public and private health systems (notably SISA - Sistema de Salud de la Provincia), and the impact of regional demographic shifts. By focusing on Cordoba as the primary context, this research aims to provide evidence-based recommendations for policy makers, educational institutions like the Universidad Nacional de Córdoba (UNC), and healthcare administrators to strengthen Physiotherapist roles and ultimately improve population health outcomes across diverse settings in Argentina Córdoba.</w:t>
      </w:r>
    </w:p>
    <w:bookmarkEnd w:id="20"/>
    <w:bookmarkStart w:id="21" w:name="X2da42cc62d5a28c7be61227f0ff6532eca4a271"/>
    <w:p>
      <w:pPr>
        <w:pStyle w:val="Heading2"/>
      </w:pPr>
      <w:r>
        <w:t xml:space="preserve">Introduction: The Vital Role of Physiotherapists in Argentina Córdoba</w:t>
      </w:r>
    </w:p>
    <w:p>
      <w:pPr>
        <w:pStyle w:val="FirstParagraph"/>
      </w:pPr>
      <w:r>
        <w:t xml:space="preserve">The province of Argentina Córdoba boasts a complex healthcare landscape serving over 3.8 million inhabitants, characterized by urban centers like the capital city and rural communities with significant access disparities. In this context, the profession of Physiotherapist is indispensable for managing chronic conditions (e.g., cardiovascular disease, diabetes, musculoskeletal disorders), promoting rehabilitation post-injury or surgery, supporting maternal health programs, and enhancing overall functional capacity across all age groups. The increasing prevalence of an aging population and sedentary lifestyles in Argentina Córdoba has placed heightened demand on physiotherapy services. However, the distribution of qualified Physiotherapists often lags behind population needs, particularly outside major urban centers like Córdoba City and Villa María, creating critical gaps in service provision. This thesis directly responds to the specific needs of the Cordobese community and healthcare infrastructure.</w:t>
      </w:r>
    </w:p>
    <w:bookmarkEnd w:id="21"/>
    <w:bookmarkStart w:id="22" w:name="problem-statement"/>
    <w:p>
      <w:pPr>
        <w:pStyle w:val="Heading2"/>
      </w:pPr>
      <w:r>
        <w:t xml:space="preserve">Problem Statement</w:t>
      </w:r>
    </w:p>
    <w:p>
      <w:pPr>
        <w:pStyle w:val="FirstParagraph"/>
      </w:pPr>
      <w:r>
        <w:t xml:space="preserve">A significant gap persists between the documented health needs of communities across Argentina Córdoba and the effective deployment of Physiotherapists. Key issues include: (1) Uneven geographical distribution, with rural areas facing severe shortages; (2) Potential misalignment between university physiotherapy curricula (e.g., at UNC's Faculty of Health Sciences) and emerging community health priorities identified within Cordoba's public health system; (3) Limited integration and communication pathways for Physiotherapists within primary healthcare teams across SISA facilities, hindering holistic patient care; (4) Insufficient recognition of the Physiotherapist's expanded scope of practice in preventive and community-based settings within provincial policy frameworks. These challenges are not merely logistical but directly impact the quality of life for citizens throughout Argentina Córdoba.</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mapping and analysis of Physiotherapist workforce distribution, service utilization patterns, and identified unmet needs across diverse settings (public hospitals, primary care centers, rural health posts) in Argentina Córdoba.</w:t>
      </w:r>
    </w:p>
    <w:p>
      <w:pPr>
        <w:numPr>
          <w:ilvl w:val="0"/>
          <w:numId w:val="1001"/>
        </w:numPr>
        <w:pStyle w:val="Compact"/>
      </w:pPr>
      <w:r>
        <w:t xml:space="preserve">To evaluate the alignment between current physiotherapy education programs in Córdoba (focusing on UNC and other regional institutions) and the specific clinical and community health demands prevalent within the province.</w:t>
      </w:r>
    </w:p>
    <w:p>
      <w:pPr>
        <w:numPr>
          <w:ilvl w:val="0"/>
          <w:numId w:val="1001"/>
        </w:numPr>
        <w:pStyle w:val="Compact"/>
      </w:pPr>
      <w:r>
        <w:t xml:space="preserve">To assess barriers to effective interprofessional collaboration involving Physiotherapists within Cordoba's SISA system, particularly in primary care contexts.</w:t>
      </w:r>
    </w:p>
    <w:p>
      <w:pPr>
        <w:numPr>
          <w:ilvl w:val="0"/>
          <w:numId w:val="1001"/>
        </w:numPr>
        <w:pStyle w:val="Compact"/>
      </w:pPr>
      <w:r>
        <w:t xml:space="preserve">To identify best practices from successful physiotherapy service models implemented in comparable regions of Argentina or internationally that could be adapted for the Córdoba context.</w:t>
      </w:r>
    </w:p>
    <w:p>
      <w:pPr>
        <w:numPr>
          <w:ilvl w:val="0"/>
          <w:numId w:val="1001"/>
        </w:numPr>
        <w:pStyle w:val="Compact"/>
      </w:pPr>
      <w:r>
        <w:t xml:space="preserve">To develop actionable, evidence-based recommendations for optimizing Physiotherapist professional development, strategic deployment, and integration into the provincial healthcare ecosystem to enhance accessibility and quality in Argentina Córdoba.</w:t>
      </w:r>
    </w:p>
    <w:bookmarkEnd w:id="23"/>
    <w:bookmarkStart w:id="24" w:name="methodology"/>
    <w:p>
      <w:pPr>
        <w:pStyle w:val="Heading2"/>
      </w:pPr>
      <w:r>
        <w:t xml:space="preserve">Methodology</w:t>
      </w:r>
    </w:p>
    <w:p>
      <w:pPr>
        <w:pStyle w:val="FirstParagraph"/>
      </w:pPr>
      <w:r>
        <w:t xml:space="preserve">This mixed-methods research will employ a sequential explanatory design tailored to the Cordobese context. Phase 1 involves a quantitative survey distributed to all licensed Physiotherapists registered with the Colegio de Fisioterapeutas de Córdoba (CFC) and key stakeholders across SISA management (e.g., Regional Health Directorates, Hospital Administrators). The survey will gather data on practice settings, caseloads, perceived barriers, and professional development needs. Phase 2 comprises in-depth qualitative interviews with 30-40 purposively selected Physiotherapists representing urban/rural areas and various practice settings (public health centers, private clinics), alongside key informants from provincial health authorities (e.g., Subsecretaría de Salud) and university faculty. This will provide nuanced insights into the lived experiences of the Physiotherapist in Argentina Córdoba. Phase 3 integrates findings to develop targeted recommendations, validated through a focus group with CFC representatives and SISA planners in Córdoba City.</w:t>
      </w:r>
    </w:p>
    <w:bookmarkEnd w:id="24"/>
    <w:bookmarkStart w:id="25" w:name="X5d150db0e3a8713f9eb9caeac0716fad8dd2a99"/>
    <w:p>
      <w:pPr>
        <w:pStyle w:val="Heading2"/>
      </w:pPr>
      <w:r>
        <w:t xml:space="preserve">Expected Contribution and Relevance to Argentina Córdoba</w:t>
      </w:r>
    </w:p>
    <w:p>
      <w:pPr>
        <w:pStyle w:val="FirstParagraph"/>
      </w:pPr>
      <w:r>
        <w:t xml:space="preserve">This thesis directly addresses the strategic health priorities of the Province of Córdoba. The findings will provide crucial, localized data for the Ministry of Health (SISA) to inform workforce planning and resource allocation policies specifically for Physiotherapists, moving beyond national averages to address Cordobese realities. For educational institutions like UNC, it offers concrete feedback on curriculum relevance to provincial needs, enabling the development of more responsive training programs. Crucially, the research will elevate the professional standing of Physiotherapists within Argentina Córdoba's healthcare system by demonstrating their essential role in achieving population health goals and identifying practical pathways for greater integration into primary care teams. The outcomes have strong potential to influence provincial health directives, improve service delivery models for citizens in both urban and rural Cordobese communities, and contribute significantly to the professional development of Physiotherapists across Argentina.</w:t>
      </w:r>
    </w:p>
    <w:bookmarkEnd w:id="25"/>
    <w:bookmarkStart w:id="26" w:name="conclusion"/>
    <w:p>
      <w:pPr>
        <w:pStyle w:val="Heading2"/>
      </w:pPr>
      <w:r>
        <w:t xml:space="preserve">Conclusion</w:t>
      </w:r>
    </w:p>
    <w:p>
      <w:pPr>
        <w:pStyle w:val="FirstParagraph"/>
      </w:pPr>
      <w:r>
        <w:t xml:space="preserve">The profession of Physiotherapist is fundamental to delivering high-quality, accessible healthcare within the dynamic context of Argentina Córdoba. This thesis proposal establishes a clear imperative for research focused specifically on optimizing this critical workforce in the province. By meticulously examining current practices, identifying systemic barriers unique to Cordoba, and proposing evidence-based solutions grounded in local realities, this study promises not only academic rigor but tangible benefits for policymakers, educators, healthcare administrators, and most importantly, the citizens of Argentina Córdoba who rely on effective physiotherapy services. The successful completion of this research will be a significant step towards building a more resilient, equitable, and efficient Physiotherapist-led component within the Cordobese healthcare system.</w:t>
      </w:r>
    </w:p>
    <w:bookmarkEnd w:id="26"/>
    <w:bookmarkStart w:id="27" w:name="references-illustrative"/>
    <w:p>
      <w:pPr>
        <w:pStyle w:val="Heading2"/>
      </w:pPr>
      <w:r>
        <w:t xml:space="preserve">References (Illustrative)</w:t>
      </w:r>
    </w:p>
    <w:p>
      <w:pPr>
        <w:pStyle w:val="FirstParagraph"/>
      </w:pPr>
      <w:r>
        <w:t xml:space="preserve">[Includes references to key Cordoba-specific reports: SISA Provincial Health Plans 2023-2030, National Institute of Statistics and Censuses (INDEC) data on Córdoba demographics, studies from UNC Faculty of Health Sciences on physiotherapy practice patterns in the region, relevant articles from journals like</w:t>
      </w:r>
      <w:r>
        <w:t xml:space="preserve"> </w:t>
      </w:r>
      <w:r>
        <w:rPr>
          <w:iCs/>
          <w:i/>
        </w:rPr>
        <w:t xml:space="preserve">Revista Argentina de Ciencias del Deporte</w:t>
      </w:r>
      <w:r>
        <w:t xml:space="preserve"> </w:t>
      </w:r>
      <w:r>
        <w:t xml:space="preserve">or</w:t>
      </w:r>
      <w:r>
        <w:t xml:space="preserve"> </w:t>
      </w:r>
      <w:r>
        <w:rPr>
          <w:iCs/>
          <w:i/>
        </w:rPr>
        <w:t xml:space="preserve">Clinic@Fisioterapia</w:t>
      </w:r>
      <w:r>
        <w:t xml:space="preserve"> </w:t>
      </w:r>
      <w:r>
        <w:t xml:space="preserve">focusing on Argentine contexts].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Physiotherapist Practice in Argentina Córdoba</dc:title>
  <dc:creator/>
  <dc:language>en</dc:language>
  <cp:keywords/>
  <dcterms:created xsi:type="dcterms:W3CDTF">2026-05-30T20:59:13Z</dcterms:created>
  <dcterms:modified xsi:type="dcterms:W3CDTF">2026-05-30T20:59:13Z</dcterms:modified>
</cp:coreProperties>
</file>

<file path=docProps/custom.xml><?xml version="1.0" encoding="utf-8"?>
<Properties xmlns="http://schemas.openxmlformats.org/officeDocument/2006/custom-properties" xmlns:vt="http://schemas.openxmlformats.org/officeDocument/2006/docPropsVTypes"/>
</file>