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Physiotherapist</w:t>
      </w:r>
      <w:r>
        <w:t xml:space="preserve"> </w:t>
      </w:r>
      <w:r>
        <w:t xml:space="preserve">Integration</w:t>
      </w:r>
      <w:r>
        <w:t xml:space="preserve"> </w:t>
      </w:r>
      <w:r>
        <w:t xml:space="preserve">in</w:t>
      </w:r>
      <w:r>
        <w:t xml:space="preserve"> </w:t>
      </w:r>
      <w:r>
        <w:t xml:space="preserve">Spain</w:t>
      </w:r>
      <w:r>
        <w:t xml:space="preserve"> </w:t>
      </w:r>
      <w:r>
        <w:t xml:space="preserve">Valencia's</w:t>
      </w:r>
      <w:r>
        <w:t xml:space="preserve"> </w:t>
      </w:r>
      <w:r>
        <w:t xml:space="preserve">Healthcare</w:t>
      </w:r>
      <w:r>
        <w:t xml:space="preserve"> </w:t>
      </w:r>
      <w:r>
        <w:t xml:space="preserve">System</w:t>
      </w:r>
    </w:p>
    <w:bookmarkStart w:id="27" w:name="X18d5a46fb7b42bde533d30bd07739d01420bb04"/>
    <w:p>
      <w:pPr>
        <w:pStyle w:val="Heading1"/>
      </w:pPr>
      <w:r>
        <w:t xml:space="preserve">Thesis Proposal: Enhancing Access and Effectiveness of Physiotherapist Services in Spain Valencia's Primary Care Network</w:t>
      </w:r>
    </w:p>
    <w:p>
      <w:pPr>
        <w:pStyle w:val="FirstParagraph"/>
      </w:pPr>
      <w:r>
        <w:rPr>
          <w:bCs/>
          <w:b/>
        </w:rPr>
        <w:t xml:space="preserve">Abstract:</w:t>
      </w:r>
      <w:r>
        <w:t xml:space="preserve"> </w:t>
      </w:r>
      <w:r>
        <w:t xml:space="preserve">This Thesis Proposal outlines a critical research initiative addressing the growing demand for specialized physiotherapy services within the healthcare landscape of Spain Valencia. With an aging population, rising prevalence of chronic conditions, and evolving healthcare policies, the role of the Physiotherapist is pivotal yet underutilized in primary care settings across Valencia. This study proposes to analyze current service delivery models, identify systemic barriers, and develop evidence-based recommendations to optimize physiotherapist integration into Valencia's public health infrastructure (Sistema Valenciano de Salud). The research will directly contribute to improving patient outcomes, reducing healthcare costs, and supporting Spain's national health goals for sustainable care in the region.</w:t>
      </w:r>
    </w:p>
    <w:bookmarkStart w:id="20" w:name="introduction-and-background"/>
    <w:p>
      <w:pPr>
        <w:pStyle w:val="Heading2"/>
      </w:pPr>
      <w:r>
        <w:t xml:space="preserve">1. Introduction and Background</w:t>
      </w:r>
    </w:p>
    <w:p>
      <w:pPr>
        <w:pStyle w:val="FirstParagraph"/>
      </w:pPr>
      <w:r>
        <w:t xml:space="preserve">The healthcare sector in Spain Valencia faces significant demographic pressures. With approximately 5 million residents and a rapidly aging population (over 20% aged 65+), the demand for rehabilitation services, particularly from a qualified Physiotherapist, is escalating exponentially. Chronic conditions like osteoarthritis, cardiovascular diseases, and post-stroke care require ongoing physiotherapy management. However, Valencia's current primary care system often lacks seamless integration of physiotherapy into routine patient pathways. This gap results in fragmented care, prolonged waiting lists (averaging 4-8 weeks for non-urgent referrals in some Valencian health districts), increased hospital readmissions, and suboptimal management of long-term conditions. The Spanish National Health System (SNS) recognizes the Physiotherapist as a key professional within its strategic frameworks, yet regional implementation in Valencia lags behind best practices observed elsewhere in Europe. This Thesis Proposal directly addresses this critical need for actionable research specific to Spain Valencia.</w:t>
      </w:r>
    </w:p>
    <w:bookmarkEnd w:id="20"/>
    <w:bookmarkStart w:id="21" w:name="problem-statement"/>
    <w:p>
      <w:pPr>
        <w:pStyle w:val="Heading2"/>
      </w:pPr>
      <w:r>
        <w:t xml:space="preserve">2. Problem Statement</w:t>
      </w:r>
    </w:p>
    <w:p>
      <w:pPr>
        <w:pStyle w:val="FirstParagraph"/>
      </w:pPr>
      <w:r>
        <w:t xml:space="preserve">A significant gap exists between the recognized necessity of physiotherapists in comprehensive care models and their actual deployment within Valencia's primary healthcare settings (Centros de Salud). Current challenges include:</w:t>
      </w:r>
    </w:p>
    <w:p>
      <w:pPr>
        <w:numPr>
          <w:ilvl w:val="0"/>
          <w:numId w:val="1001"/>
        </w:numPr>
        <w:pStyle w:val="Compact"/>
      </w:pPr>
      <w:r>
        <w:rPr>
          <w:bCs/>
          <w:b/>
        </w:rPr>
        <w:t xml:space="preserve">Fragmented Referral Pathways:</w:t>
      </w:r>
      <w:r>
        <w:t xml:space="preserve"> </w:t>
      </w:r>
      <w:r>
        <w:t xml:space="preserve">Lack of standardized protocols between general practitioners (GPs) and Physiotherapists, leading to inconsistent access.</w:t>
      </w:r>
    </w:p>
    <w:p>
      <w:pPr>
        <w:numPr>
          <w:ilvl w:val="0"/>
          <w:numId w:val="1001"/>
        </w:numPr>
        <w:pStyle w:val="Compact"/>
      </w:pPr>
      <w:r>
        <w:rPr>
          <w:bCs/>
          <w:b/>
        </w:rPr>
        <w:t xml:space="preserve">Resource Allocation:</w:t>
      </w:r>
      <w:r>
        <w:t xml:space="preserve"> </w:t>
      </w:r>
      <w:r>
        <w:t xml:space="preserve">Inadequate staffing ratios of Physiotherapist per capita in public clinics across Valencian provinces (e.g., Alicante, Valencia City, Castellón), particularly outside urban centers.</w:t>
      </w:r>
    </w:p>
    <w:p>
      <w:pPr>
        <w:numPr>
          <w:ilvl w:val="0"/>
          <w:numId w:val="1001"/>
        </w:numPr>
        <w:pStyle w:val="Compact"/>
      </w:pPr>
      <w:r>
        <w:rPr>
          <w:bCs/>
          <w:b/>
        </w:rPr>
        <w:t xml:space="preserve">Scope of Practice Limitations:</w:t>
      </w:r>
      <w:r>
        <w:t xml:space="preserve"> </w:t>
      </w:r>
      <w:r>
        <w:t xml:space="preserve">Underutilization of the full scope of a Physiotherapist's expertise due to regulatory ambiguity or lack of training among referring physicians within Spain Valencia.</w:t>
      </w:r>
    </w:p>
    <w:p>
      <w:pPr>
        <w:numPr>
          <w:ilvl w:val="0"/>
          <w:numId w:val="1001"/>
        </w:numPr>
        <w:pStyle w:val="Compact"/>
      </w:pPr>
      <w:r>
        <w:rPr>
          <w:bCs/>
          <w:b/>
        </w:rPr>
        <w:t xml:space="preserve">Preventive Focus Deficit:</w:t>
      </w:r>
      <w:r>
        <w:t xml:space="preserve"> </w:t>
      </w:r>
      <w:r>
        <w:t xml:space="preserve">Insufficient emphasis on proactive physiotherapy interventions for chronic disease prevention and management, aligning with Valencia's 2030 Health Plan priorities.</w:t>
      </w:r>
    </w:p>
    <w:p>
      <w:pPr>
        <w:pStyle w:val="FirstParagraph"/>
      </w:pPr>
      <w:r>
        <w:t xml:space="preserve">This underutilization directly impacts patient quality of life, healthcare efficiency, and the financial sustainability of Spain Valencia's public health system.</w:t>
      </w:r>
    </w:p>
    <w:bookmarkEnd w:id="21"/>
    <w:bookmarkStart w:id="22" w:name="research-objectives"/>
    <w:p>
      <w:pPr>
        <w:pStyle w:val="Heading2"/>
      </w:pPr>
      <w:r>
        <w:t xml:space="preserve">3. Research Objectives</w:t>
      </w:r>
    </w:p>
    <w:p>
      <w:pPr>
        <w:pStyle w:val="FirstParagraph"/>
      </w:pPr>
      <w:r>
        <w:t xml:space="preserve">This Thesis Proposal aims to achieve the following specific objectives within the context of Spain Valencia:</w:t>
      </w:r>
    </w:p>
    <w:p>
      <w:pPr>
        <w:numPr>
          <w:ilvl w:val="0"/>
          <w:numId w:val="1002"/>
        </w:numPr>
        <w:pStyle w:val="Compact"/>
      </w:pPr>
      <w:r>
        <w:t xml:space="preserve">To map and analyze current physiotherapy service delivery models, referral systems, and resource allocation across primary care centers in selected Valencian provinces.</w:t>
      </w:r>
    </w:p>
    <w:p>
      <w:pPr>
        <w:numPr>
          <w:ilvl w:val="0"/>
          <w:numId w:val="1002"/>
        </w:numPr>
        <w:pStyle w:val="Compact"/>
      </w:pPr>
      <w:r>
        <w:t xml:space="preserve">To identify key barriers (systemic, cultural, logistical) hindering optimal Physiotherapist integration from the perspectives of GPs, Physiotherapists, and patients in Spain Valencia.</w:t>
      </w:r>
    </w:p>
    <w:p>
      <w:pPr>
        <w:numPr>
          <w:ilvl w:val="0"/>
          <w:numId w:val="1002"/>
        </w:numPr>
        <w:pStyle w:val="Compact"/>
      </w:pPr>
      <w:r>
        <w:t xml:space="preserve">To evaluate patient outcomes (functional improvement, satisfaction, reduction in acute care visits) associated with different models of physiotherapy integration within Valencian primary care settings.</w:t>
      </w:r>
    </w:p>
    <w:p>
      <w:pPr>
        <w:numPr>
          <w:ilvl w:val="0"/>
          <w:numId w:val="1002"/>
        </w:numPr>
        <w:pStyle w:val="Compact"/>
      </w:pPr>
      <w:r>
        <w:t xml:space="preserve">To develop a context-specific, evidence-based framework for enhancing the role and impact of the Physiotherapist within Spain Valencia's healthcare structure.</w:t>
      </w:r>
    </w:p>
    <w:bookmarkEnd w:id="22"/>
    <w:bookmarkStart w:id="23" w:name="methodology"/>
    <w:p>
      <w:pPr>
        <w:pStyle w:val="Heading2"/>
      </w:pPr>
      <w:r>
        <w:t xml:space="preserve">4. Methodology</w:t>
      </w:r>
    </w:p>
    <w:p>
      <w:pPr>
        <w:pStyle w:val="FirstParagraph"/>
      </w:pPr>
      <w:r>
        <w:t xml:space="preserve">The research will employ a mixed-methods approach tailored to the Valencian context:</w:t>
      </w:r>
    </w:p>
    <w:p>
      <w:pPr>
        <w:numPr>
          <w:ilvl w:val="0"/>
          <w:numId w:val="1003"/>
        </w:numPr>
        <w:pStyle w:val="Compact"/>
      </w:pPr>
      <w:r>
        <w:rPr>
          <w:bCs/>
          <w:b/>
        </w:rPr>
        <w:t xml:space="preserve">Quantitative Phase:</w:t>
      </w:r>
      <w:r>
        <w:t xml:space="preserve"> </w:t>
      </w:r>
      <w:r>
        <w:t xml:space="preserve">Analysis of anonymized patient data (with ethical approval) from 5 key Health Districts within Spain Valencia, tracking referral rates, wait times, treatment duration, and clinical outcomes (e.g., pain scores, mobility metrics) for common conditions managed by physiotherapists in primary care.</w:t>
      </w:r>
    </w:p>
    <w:p>
      <w:pPr>
        <w:numPr>
          <w:ilvl w:val="0"/>
          <w:numId w:val="1003"/>
        </w:numPr>
        <w:pStyle w:val="Compact"/>
      </w:pPr>
      <w:r>
        <w:rPr>
          <w:bCs/>
          <w:b/>
        </w:rPr>
        <w:t xml:space="preserve">Qualitative Phase:</w:t>
      </w:r>
      <w:r>
        <w:t xml:space="preserve"> </w:t>
      </w:r>
      <w:r>
        <w:t xml:space="preserve">Semi-structured interviews with 25+ key stakeholders: GPs (n=10), registered Physiotherapists in primary care (n=10), and patients who have accessed physiotherapy services (n=5). Focus groups will be conducted within Valencian health centers to gather deeper insights into systemic challenges.</w:t>
      </w:r>
    </w:p>
    <w:p>
      <w:pPr>
        <w:numPr>
          <w:ilvl w:val="0"/>
          <w:numId w:val="1003"/>
        </w:numPr>
        <w:pStyle w:val="Compact"/>
      </w:pPr>
      <w:r>
        <w:rPr>
          <w:bCs/>
          <w:b/>
        </w:rPr>
        <w:t xml:space="preserve">Policy Analysis:</w:t>
      </w:r>
      <w:r>
        <w:t xml:space="preserve"> </w:t>
      </w:r>
      <w:r>
        <w:t xml:space="preserve">Review of relevant regional healthcare policies, funding mechanisms, and scope-of-practice regulations specific to Physiotherapists in Spain Valencia (e.g., Decree 15/2019 on Healthcare Professional Roles).</w:t>
      </w:r>
    </w:p>
    <w:p>
      <w:pPr>
        <w:pStyle w:val="FirstParagraph"/>
      </w:pPr>
      <w:r>
        <w:t xml:space="preserve">Data collection will occur over 12 months within the designated Valencian regions. Analysis will employ thematic analysis for qualitative data and statistical analysis (SPSS) for quantitative datasets. The entire methodology is designed to generate actionable insights directly applicable to Spain Valencia's healthcare administration.</w:t>
      </w:r>
    </w:p>
    <w:bookmarkEnd w:id="23"/>
    <w:bookmarkStart w:id="24" w:name="significance-of-the-study"/>
    <w:p>
      <w:pPr>
        <w:pStyle w:val="Heading2"/>
      </w:pPr>
      <w:r>
        <w:t xml:space="preserve">5. Significance of the Study</w:t>
      </w:r>
    </w:p>
    <w:p>
      <w:pPr>
        <w:pStyle w:val="FirstParagraph"/>
      </w:pPr>
      <w:r>
        <w:t xml:space="preserve">This Thesis Proposal holds profound significance for Spain Valencia and beyond:</w:t>
      </w:r>
    </w:p>
    <w:p>
      <w:pPr>
        <w:numPr>
          <w:ilvl w:val="0"/>
          <w:numId w:val="1004"/>
        </w:numPr>
        <w:pStyle w:val="Compact"/>
      </w:pPr>
      <w:r>
        <w:rPr>
          <w:bCs/>
          <w:b/>
        </w:rPr>
        <w:t xml:space="preserve">Improving Patient Care:</w:t>
      </w:r>
      <w:r>
        <w:t xml:space="preserve"> </w:t>
      </w:r>
      <w:r>
        <w:t xml:space="preserve">Directly addresses unmet needs for effective rehabilitation, improving functional outcomes and quality of life for Valencia's growing elderly population.</w:t>
      </w:r>
    </w:p>
    <w:p>
      <w:pPr>
        <w:numPr>
          <w:ilvl w:val="0"/>
          <w:numId w:val="1004"/>
        </w:numPr>
        <w:pStyle w:val="Compact"/>
      </w:pPr>
      <w:r>
        <w:rPr>
          <w:bCs/>
          <w:b/>
        </w:rPr>
        <w:t xml:space="preserve">Healthcare System Efficiency:</w:t>
      </w:r>
      <w:r>
        <w:t xml:space="preserve"> </w:t>
      </w:r>
      <w:r>
        <w:t xml:space="preserve">By optimizing Physiotherapist roles, the study aims to reduce unnecessary hospital referrals and emergency department visits, freeing up resources within Spain's public health system.</w:t>
      </w:r>
    </w:p>
    <w:p>
      <w:pPr>
        <w:numPr>
          <w:ilvl w:val="0"/>
          <w:numId w:val="1004"/>
        </w:numPr>
        <w:pStyle w:val="Compact"/>
      </w:pPr>
      <w:r>
        <w:rPr>
          <w:bCs/>
          <w:b/>
        </w:rPr>
        <w:t xml:space="preserve">Informing Regional Policy:</w:t>
      </w:r>
      <w:r>
        <w:t xml:space="preserve"> </w:t>
      </w:r>
      <w:r>
        <w:t xml:space="preserve">Provides concrete evidence to guide the Valencian Health Department (Conselleria de Sanitat) in revising funding models, training requirements, and integration protocols for Physiotherapists.</w:t>
      </w:r>
    </w:p>
    <w:p>
      <w:pPr>
        <w:numPr>
          <w:ilvl w:val="0"/>
          <w:numId w:val="1004"/>
        </w:numPr>
        <w:pStyle w:val="Compact"/>
      </w:pPr>
      <w:r>
        <w:rPr>
          <w:bCs/>
          <w:b/>
        </w:rPr>
        <w:t xml:space="preserve">Economic Impact:</w:t>
      </w:r>
      <w:r>
        <w:t xml:space="preserve"> </w:t>
      </w:r>
      <w:r>
        <w:t xml:space="preserve">Demonstrates potential cost savings through preventative care and reduced complications, a critical consideration for healthcare budgeting in Spain Valencia.</w:t>
      </w:r>
    </w:p>
    <w:p>
      <w:pPr>
        <w:numPr>
          <w:ilvl w:val="0"/>
          <w:numId w:val="1004"/>
        </w:numPr>
        <w:pStyle w:val="Compact"/>
      </w:pPr>
      <w:r>
        <w:rPr>
          <w:bCs/>
          <w:b/>
        </w:rPr>
        <w:t xml:space="preserve">Professional Development:</w:t>
      </w:r>
      <w:r>
        <w:t xml:space="preserve"> </w:t>
      </w:r>
      <w:r>
        <w:t xml:space="preserve">Elevates the recognized value of the Physiotherapist profession within Spain's broader healthcare ecosystem, supporting career progression and professional satisfaction.</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delivering a comprehensive framework for integrating the Physiotherapist as a core member of the primary care team in Spain Valencia. Key expected outputs include:</w:t>
      </w:r>
    </w:p>
    <w:p>
      <w:pPr>
        <w:numPr>
          <w:ilvl w:val="0"/>
          <w:numId w:val="1005"/>
        </w:numPr>
        <w:pStyle w:val="Compact"/>
      </w:pPr>
      <w:r>
        <w:t xml:space="preserve">A detailed diagnostic report on current physiotherapy service gaps in Valencian primary care.</w:t>
      </w:r>
    </w:p>
    <w:p>
      <w:pPr>
        <w:numPr>
          <w:ilvl w:val="0"/>
          <w:numId w:val="1005"/>
        </w:numPr>
        <w:pStyle w:val="Compact"/>
      </w:pPr>
      <w:r>
        <w:t xml:space="preserve">Validated recommendations for streamlined referral protocols and expanded Physiotherapist scope within the regional healthcare structure.</w:t>
      </w:r>
    </w:p>
    <w:p>
      <w:pPr>
        <w:numPr>
          <w:ilvl w:val="0"/>
          <w:numId w:val="1005"/>
        </w:numPr>
        <w:pStyle w:val="Compact"/>
      </w:pPr>
      <w:r>
        <w:t xml:space="preserve">A model implementation plan suitable for pilot testing across Valencia's health districts.</w:t>
      </w:r>
    </w:p>
    <w:p>
      <w:pPr>
        <w:numPr>
          <w:ilvl w:val="0"/>
          <w:numId w:val="1005"/>
        </w:numPr>
        <w:pStyle w:val="Compact"/>
      </w:pPr>
      <w:r>
        <w:t xml:space="preserve">Publication of findings in Spanish and international journals focused on physiotherapy, healthcare management, and geriatric care, contributing to the global evidence base on integrated rehabilitation models in European contexts like Spain Valencia.</w:t>
      </w:r>
    </w:p>
    <w:bookmarkEnd w:id="25"/>
    <w:bookmarkStart w:id="26" w:name="conclusion"/>
    <w:p>
      <w:pPr>
        <w:pStyle w:val="Heading2"/>
      </w:pPr>
      <w:r>
        <w:t xml:space="preserve">7. Conclusion</w:t>
      </w:r>
    </w:p>
    <w:p>
      <w:pPr>
        <w:pStyle w:val="FirstParagraph"/>
      </w:pPr>
      <w:r>
        <w:t xml:space="preserve">The escalating health challenges faced by Spain Valencia demand innovative solutions grounded in local context. The role of the Physiotherapist is not merely supportive but fundamental to delivering patient-centered, efficient, and sustainable care for our aging society. This Thesis Proposal provides a focused, evidence-driven roadmap to transform physiotherapy from a reactive service into a proactive pillar of Spain Valencia's primary healthcare system. By addressing the specific barriers and opportunities within Valencian communities, this research promises tangible benefits for patients, professionals, and the healthcare infrastructure itself. The successful execution of this Thesis Proposal will be a significant step towards realizing the vision of accessible, high-quality rehabilitation care throughout Spain Valencia.</w:t>
      </w:r>
    </w:p>
    <w:p>
      <w:pPr>
        <w:pStyle w:val="BodyText"/>
      </w:pPr>
      <w:r>
        <w:rPr>
          <w:iCs/>
          <w:i/>
        </w:rPr>
        <w:t xml:space="preserve">Word Count: 928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Physiotherapist Integration in Spain Valencia's Healthcare System</dc:title>
  <dc:creator/>
  <dc:language>en</dc:language>
  <cp:keywords/>
  <dcterms:created xsi:type="dcterms:W3CDTF">2026-07-18T06:27:32Z</dcterms:created>
  <dcterms:modified xsi:type="dcterms:W3CDTF">2026-07-18T06:27:32Z</dcterms:modified>
</cp:coreProperties>
</file>

<file path=docProps/custom.xml><?xml version="1.0" encoding="utf-8"?>
<Properties xmlns="http://schemas.openxmlformats.org/officeDocument/2006/custom-properties" xmlns:vt="http://schemas.openxmlformats.org/officeDocument/2006/docPropsVTypes"/>
</file>