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Shortages</w:t>
      </w:r>
      <w:r>
        <w:t xml:space="preserve"> </w:t>
      </w:r>
      <w:r>
        <w:t xml:space="preserve">in</w:t>
      </w:r>
      <w:r>
        <w:t xml:space="preserve"> </w:t>
      </w:r>
      <w:r>
        <w:t xml:space="preserve">Urban</w:t>
      </w:r>
      <w:r>
        <w:t xml:space="preserve"> </w:t>
      </w:r>
      <w:r>
        <w:t xml:space="preserve">Sri</w:t>
      </w:r>
      <w:r>
        <w:t xml:space="preserve"> </w:t>
      </w:r>
      <w:r>
        <w:t xml:space="preserve">Lanka</w:t>
      </w:r>
      <w:r>
        <w:t xml:space="preserve"> </w:t>
      </w:r>
      <w:r>
        <w:t xml:space="preserve">Colombo</w:t>
      </w:r>
    </w:p>
    <w:bookmarkStart w:id="28" w:name="X0ddaef5177d96b03b03981d09806df0c0b92886"/>
    <w:p>
      <w:pPr>
        <w:pStyle w:val="Heading1"/>
      </w:pPr>
      <w:r>
        <w:t xml:space="preserve">Thesis Proposal: Assessing the Current State and Future Needs of Physiotherapist Services in Sri Lanka Colombo</w:t>
      </w:r>
    </w:p>
    <w:bookmarkStart w:id="20" w:name="abstract"/>
    <w:p>
      <w:pPr>
        <w:pStyle w:val="Heading2"/>
      </w:pPr>
      <w:r>
        <w:t xml:space="preserve">Abstract</w:t>
      </w:r>
    </w:p>
    <w:p>
      <w:pPr>
        <w:pStyle w:val="FirstParagraph"/>
      </w:pPr>
      <w:r>
        <w:t xml:space="preserve">This Thesis Proposal outlines a critical investigation into the physiotherapy workforce distribution, service accessibility, and systemic challenges facing healthcare delivery within Sri Lanka Colombo. As the economic and administrative capital of Sri Lanka, Colombo experiences significant strain on its healthcare infrastructure due to rapid urbanization, aging population demographics, and a chronic shortage of specialized health professionals. This research specifically targets the role of the Physiotherapist in delivering essential rehabilitation services across diverse settings—from public hospitals like Colombo General Hospital to private clinics in suburban districts such as Mount Lavinia and Kollupitiya. The proposed study aims to generate evidence-based recommendations for optimizing Physiotherapist deployment, thereby enhancing healthcare equity and outcomes for Sri Lanka Colombo's population. This Thesis Proposal addresses a pressing gap identified within Sri Lanka's National Health Policy Framework (2021-2030), which emphasizes strengthening rehabilitation services in urban centers.</w:t>
      </w:r>
    </w:p>
    <w:bookmarkEnd w:id="20"/>
    <w:bookmarkStart w:id="21" w:name="introduction"/>
    <w:p>
      <w:pPr>
        <w:pStyle w:val="Heading2"/>
      </w:pPr>
      <w:r>
        <w:t xml:space="preserve">Introduction</w:t>
      </w:r>
    </w:p>
    <w:p>
      <w:pPr>
        <w:pStyle w:val="FirstParagraph"/>
      </w:pPr>
      <w:r>
        <w:t xml:space="preserve">Sri Lanka Colombo, home to over 6 million residents and serving as the primary healthcare hub for the Western Province, faces a critical shortage of qualified Physiotherapists. Despite the World Health Organization (WHO) recommending a ratio of 1 Physiotherapist per 10,000 population (WHO, 2022), Sri Lanka's national average stands at approximately 1:55,643. In urban Colombo specifically, this disparity is exacerbated by uneven service concentration in affluent areas and severe under-resourcing in low-income neighborhoods. The escalating burden of non-communicable diseases (NCDs)—such as diabetes, stroke, and musculoskeletal disorders—directly correlates with rising demand for Physiotherapist-led rehabilitation. Yet, the current Physiotherapist workforce remains insufficient to meet this need within Sri Lanka Colombo's complex healthcare ecosystem. This Thesis Proposal argues that a systematic assessment of the Physiotherapist landscape in Colombo is not merely academic but essential for sustainable health system planning under Sri Lanka's evolving healthcare mandate.</w:t>
      </w:r>
    </w:p>
    <w:bookmarkEnd w:id="21"/>
    <w:bookmarkStart w:id="22" w:name="Xf0d7de87ab6bb718b31800eed3c0443819b81a1"/>
    <w:p>
      <w:pPr>
        <w:pStyle w:val="Heading2"/>
      </w:pPr>
      <w:r>
        <w:t xml:space="preserve">Literature Review: Contextualizing Physiotherapy in Sri Lanka Colombo</w:t>
      </w:r>
    </w:p>
    <w:p>
      <w:pPr>
        <w:pStyle w:val="FirstParagraph"/>
      </w:pPr>
      <w:r>
        <w:t xml:space="preserve">Existing literature highlights systemic barriers to effective physiotherapy delivery in Sri Lanka. A 2021 study by the University of Colombo School of Medicine noted that only 15% of public hospitals in Colombo had a full-time Physiotherapist, with many relying on part-time or overburdened staff. Furthermore, research by the Ministry of Health (2023) revealed a 40% vacancy rate for physiotherapy positions in municipal health centers across Colombo District, directly impacting access to essential post-operative and chronic disease management services. Crucially, there is a notable absence of localized studies examining the *distribution* of Physiotherapist services within Colombo's urban geography—failing to capture how socioeconomic factors influence service availability. This gap undermines Sri Lanka's commitment to Universal Health Coverage (UHC), where equitable access is paramount. The role of the Physiotherapist extends beyond clinical treatment; they are pivotal in preventive care, disability management, and community health promotion initiatives within Sri Lanka Colombo's unique socio-cultural context.</w:t>
      </w:r>
    </w:p>
    <w:bookmarkEnd w:id="22"/>
    <w:bookmarkStart w:id="23" w:name="research-problem-and-objectives"/>
    <w:p>
      <w:pPr>
        <w:pStyle w:val="Heading2"/>
      </w:pPr>
      <w:r>
        <w:t xml:space="preserve">Research Problem and Objectives</w:t>
      </w:r>
    </w:p>
    <w:p>
      <w:pPr>
        <w:pStyle w:val="FirstParagraph"/>
      </w:pPr>
      <w:r>
        <w:t xml:space="preserve">The core problem this Thesis Proposal addresses is the misalignment between Physiotherapist service demand and supply dynamics within Sri Lanka Colombo. This results in:</w:t>
      </w:r>
    </w:p>
    <w:p>
      <w:pPr>
        <w:numPr>
          <w:ilvl w:val="0"/>
          <w:numId w:val="1001"/>
        </w:numPr>
        <w:pStyle w:val="Compact"/>
      </w:pPr>
      <w:r>
        <w:t xml:space="preserve">Extended patient wait times (averaging 6-8 weeks for public hospital appointments)</w:t>
      </w:r>
    </w:p>
    <w:p>
      <w:pPr>
        <w:numPr>
          <w:ilvl w:val="0"/>
          <w:numId w:val="1001"/>
        </w:numPr>
        <w:pStyle w:val="Compact"/>
      </w:pPr>
      <w:r>
        <w:t xml:space="preserve">Over-reliance on untrained auxiliary staff for rehabilitation tasks</w:t>
      </w:r>
    </w:p>
    <w:p>
      <w:pPr>
        <w:numPr>
          <w:ilvl w:val="0"/>
          <w:numId w:val="1001"/>
        </w:numPr>
        <w:pStyle w:val="Compact"/>
      </w:pPr>
      <w:r>
        <w:t xml:space="preserve">Geographic inequity, where wealthier suburbs receive concentrated services while slum areas like Koralawella face near-total service gaps.</w:t>
      </w:r>
    </w:p>
    <w:p>
      <w:pPr>
        <w:pStyle w:val="FirstParagraph"/>
      </w:pPr>
      <w:r>
        <w:t xml:space="preserve">The primary research objectives are to:</w:t>
      </w:r>
    </w:p>
    <w:p>
      <w:pPr>
        <w:numPr>
          <w:ilvl w:val="0"/>
          <w:numId w:val="1002"/>
        </w:numPr>
        <w:pStyle w:val="Compact"/>
      </w:pPr>
      <w:r>
        <w:t xml:space="preserve">Map the current distribution and density of Physiotherapist services across all 25 Municipal Council zones in Colombo District.</w:t>
      </w:r>
    </w:p>
    <w:p>
      <w:pPr>
        <w:numPr>
          <w:ilvl w:val="0"/>
          <w:numId w:val="1002"/>
        </w:numPr>
        <w:pStyle w:val="Compact"/>
      </w:pPr>
      <w:r>
        <w:t xml:space="preserve">Evaluate patient accessibility metrics (distance, cost, waiting times) for Physiotherapy services in diverse socioeconomic neighborhoods.</w:t>
      </w:r>
    </w:p>
    <w:p>
      <w:pPr>
        <w:numPr>
          <w:ilvl w:val="0"/>
          <w:numId w:val="1002"/>
        </w:numPr>
        <w:pStyle w:val="Compact"/>
      </w:pPr>
      <w:r>
        <w:t xml:space="preserve">Identify systemic bottlenecks (e.g., recruitment, training pathways, funding allocation) affecting the Physiotherapist workforce within Sri Lanka's Colombo healthcare framework.</w:t>
      </w:r>
    </w:p>
    <w:p>
      <w:pPr>
        <w:numPr>
          <w:ilvl w:val="0"/>
          <w:numId w:val="1002"/>
        </w:numPr>
        <w:pStyle w:val="Compact"/>
      </w:pPr>
      <w:r>
        <w:t xml:space="preserve">Propose a data-driven model for optimizing Physiotherapist deployment to achieve equitable service coverage across Sri Lanka Colombo.</w:t>
      </w:r>
    </w:p>
    <w:bookmarkEnd w:id="23"/>
    <w:bookmarkStart w:id="24" w:name="methodology"/>
    <w:p>
      <w:pPr>
        <w:pStyle w:val="Heading2"/>
      </w:pPr>
      <w:r>
        <w:t xml:space="preserve">Methodology</w:t>
      </w:r>
    </w:p>
    <w:p>
      <w:pPr>
        <w:pStyle w:val="FirstParagraph"/>
      </w:pPr>
      <w:r>
        <w:t xml:space="preserve">This study employs a mixed-methods approach, integrating quantitative and qualitative data collection tailored to the Sri Lanka Colombo context. Phase 1 involves a comprehensive spatial analysis using GIS mapping to document all registered Physiotherapist facilities (public, private, NGOs) within Colombo District against population density and NCD prevalence data from the Sri Lanka Health Ministry's 2023 Urban Health Survey. Phase 2 utilizes structured surveys administered to 300 patients across stratified neighborhoods (low-, middle-, high-income) to quantify accessibility barriers. Phase 3 comprises in-depth interviews with 30 key stakeholders, including Physiotherapists at institutions like the National Hospital of Sri Lanka Colombo, Colombo Municipal Council health officials, and representatives from the Sri Lanka Physiotherapy Association. Data analysis will employ SPSS for spatial correlation and thematic coding for interview transcripts to identify actionable insights. Ethical approval will be sought from the University of Kelaniya Ethics Committee, ensuring adherence to local regulations governing human subjects research in Sri Lanka.</w:t>
      </w:r>
    </w:p>
    <w:bookmarkEnd w:id="24"/>
    <w:bookmarkStart w:id="25" w:name="significance-of-the-study"/>
    <w:p>
      <w:pPr>
        <w:pStyle w:val="Heading2"/>
      </w:pPr>
      <w:r>
        <w:t xml:space="preserve">Significance of the Study</w:t>
      </w:r>
    </w:p>
    <w:p>
      <w:pPr>
        <w:pStyle w:val="FirstParagraph"/>
      </w:pPr>
      <w:r>
        <w:t xml:space="preserve">This Thesis Proposal holds immediate significance for healthcare policy formulation within Sri Lanka Colombo. The findings will directly inform the Ministry of Health's Strategic Plan (2024-2031) on Rehabilitation Services and provide concrete benchmarks for Physiotherapist workforce planning at both municipal and national levels. By focusing exclusively on Sri Lanka Colombo, this research moves beyond broad national statistics to address hyper-localized challenges—ensuring recommendations are pragmatic for city planners, hospital administrators, and the Sri Lanka Health Service Commission. Ultimately, optimizing the role of the Physiotherapist in Colombo will enhance patient recovery outcomes, reduce preventable disability burdens on families and state resources, and strengthen Sri Lanka's position towards achieving SDG 3 (Good Health and Well-being) targets. The evidence generated will serve as a replicable model for other major cities within Sri Lanka.</w:t>
      </w:r>
    </w:p>
    <w:bookmarkEnd w:id="25"/>
    <w:bookmarkStart w:id="26" w:name="conclusion"/>
    <w:p>
      <w:pPr>
        <w:pStyle w:val="Heading2"/>
      </w:pPr>
      <w:r>
        <w:t xml:space="preserve">Conclusion</w:t>
      </w:r>
    </w:p>
    <w:p>
      <w:pPr>
        <w:pStyle w:val="FirstParagraph"/>
      </w:pPr>
      <w:r>
        <w:t xml:space="preserve">The escalating demand for rehabilitation services in urban Sri Lanka Colombo, coupled with the critical shortage of qualified Physiotherapists, demands urgent attention. This Thesis Proposal establishes the necessity of a focused investigation into service distribution and accessibility. By centering the research on the specific realities of Sri Lanka Colombo—its geography, demographics, and healthcare infrastructure—this study will produce contextually relevant solutions to empower the Physiotherapist workforce as a cornerstone of equitable healthcare delivery. The outcomes promise not only academic contribution but also tangible improvements in health service quality for millions of residents across one of South Asia's most dynamic urban landscapes.</w:t>
      </w:r>
    </w:p>
    <w:bookmarkEnd w:id="26"/>
    <w:bookmarkStart w:id="27" w:name="keywords"/>
    <w:p>
      <w:pPr>
        <w:pStyle w:val="Heading2"/>
      </w:pPr>
      <w:r>
        <w:t xml:space="preserve">Keywords</w:t>
      </w:r>
    </w:p>
    <w:p>
      <w:pPr>
        <w:pStyle w:val="FirstParagraph"/>
      </w:pPr>
      <w:r>
        <w:t xml:space="preserve">Thesis Proposal, Physiotherapist, Sri Lanka Colombo, Healthcare Workforce, Rehabilitation Services,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Shortages in Urban Sri Lanka Colombo</dc:title>
  <dc:creator/>
  <dc:language>en</dc:language>
  <cp:keywords/>
  <dcterms:created xsi:type="dcterms:W3CDTF">2025-12-10T20:14:48Z</dcterms:created>
  <dcterms:modified xsi:type="dcterms:W3CDTF">2025-12-10T20:14:48Z</dcterms:modified>
</cp:coreProperties>
</file>

<file path=docProps/custom.xml><?xml version="1.0" encoding="utf-8"?>
<Properties xmlns="http://schemas.openxmlformats.org/officeDocument/2006/custom-properties" xmlns:vt="http://schemas.openxmlformats.org/officeDocument/2006/docPropsVTypes"/>
</file>