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Water</w:t>
      </w:r>
      <w:r>
        <w:t xml:space="preserve"> </w:t>
      </w:r>
      <w:r>
        <w:t xml:space="preserve">Management</w:t>
      </w:r>
      <w:r>
        <w:t xml:space="preserve"> </w:t>
      </w:r>
      <w:r>
        <w:t xml:space="preserve">Through</w:t>
      </w:r>
      <w:r>
        <w:t xml:space="preserve"> </w:t>
      </w:r>
      <w:r>
        <w:t xml:space="preserve">Plumber</w:t>
      </w:r>
      <w:r>
        <w:t xml:space="preserve"> </w:t>
      </w:r>
      <w:r>
        <w:t xml:space="preserve">Integration</w:t>
      </w:r>
      <w:r>
        <w:t xml:space="preserve"> </w:t>
      </w:r>
      <w:r>
        <w:t xml:space="preserve">in</w:t>
      </w:r>
      <w:r>
        <w:t xml:space="preserve"> </w:t>
      </w:r>
      <w:r>
        <w:t xml:space="preserve">Bangalore,</w:t>
      </w:r>
      <w:r>
        <w:t xml:space="preserve"> </w:t>
      </w:r>
      <w:r>
        <w:t xml:space="preserve">India</w:t>
      </w:r>
    </w:p>
    <w:bookmarkStart w:id="29" w:name="Xa2038403ee494a29cdcfa85eedbc89afbe9a0c7"/>
    <w:p>
      <w:pPr>
        <w:pStyle w:val="Heading1"/>
      </w:pPr>
      <w:r>
        <w:t xml:space="preserve">Thesis Proposal: Enhancing Urban Water Management Through Plumber Integration in Bangalore, India</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India Bangalore</w:t>
      </w:r>
      <w:r>
        <w:t xml:space="preserve"> </w:t>
      </w:r>
      <w:r>
        <w:t xml:space="preserve">has placed unprecedented strain on its water and sanitation infrastructure. As one of India's fastest-growing metropolitan cities, Bangalore faces critical challenges including water scarcity, aging pipelines, frequent leaks, and inadequate wastewater treatment. These issues directly impact the quality of life for over 13 million residents and threaten sustainable urban development. At the heart of addressing these challenges lies a previously underutilized resource: the</w:t>
      </w:r>
      <w:r>
        <w:t xml:space="preserve"> </w:t>
      </w:r>
      <w:r>
        <w:rPr>
          <w:bCs/>
          <w:b/>
        </w:rPr>
        <w:t xml:space="preserve">Plumber</w:t>
      </w:r>
      <w:r>
        <w:t xml:space="preserve">. In Bangalore's context, plumbers function as frontline technicians managing household and commercial water systems, yet they remain absent from formal municipal planning frameworks. This thesis proposes a comprehensive study to analyze the role of plumbers in Bangalore's urban water ecosystem and develop strategies for integrating them into citywide sustainability initiatives.</w:t>
      </w:r>
    </w:p>
    <w:bookmarkEnd w:id="20"/>
    <w:bookmarkStart w:id="21" w:name="problem-statement"/>
    <w:p>
      <w:pPr>
        <w:pStyle w:val="Heading2"/>
      </w:pPr>
      <w:r>
        <w:t xml:space="preserve">2. Problem Statement</w:t>
      </w:r>
    </w:p>
    <w:p>
      <w:pPr>
        <w:pStyle w:val="FirstParagraph"/>
      </w:pPr>
      <w:r>
        <w:t xml:space="preserve">Current urban water management in Bangalore operates through top-down municipal systems that overlook the informal yet critical network of local plumbers. Key problems include:</w:t>
      </w:r>
    </w:p>
    <w:p>
      <w:pPr>
        <w:numPr>
          <w:ilvl w:val="0"/>
          <w:numId w:val="1001"/>
        </w:numPr>
        <w:pStyle w:val="Compact"/>
      </w:pPr>
      <w:r>
        <w:rPr>
          <w:bCs/>
          <w:b/>
        </w:rPr>
        <w:t xml:space="preserve">Inefficient Leak Management</w:t>
      </w:r>
      <w:r>
        <w:t xml:space="preserve">: Unreported pipeline leaks (estimated at 30-45% of treated water) often go undetected until they cause severe damage, wasting millions of liters daily.</w:t>
      </w:r>
    </w:p>
    <w:p>
      <w:pPr>
        <w:numPr>
          <w:ilvl w:val="0"/>
          <w:numId w:val="1001"/>
        </w:numPr>
        <w:pStyle w:val="Compact"/>
      </w:pPr>
      <w:r>
        <w:rPr>
          <w:bCs/>
          <w:b/>
        </w:rPr>
        <w:t xml:space="preserve">Plumber Fragmentation</w:t>
      </w:r>
      <w:r>
        <w:t xml:space="preserve">: Bangalore hosts over 15,000 unregulated plumbers operating without standardized training or city oversight. Their ad-hoc interventions exacerbate infrastructure degradation.</w:t>
      </w:r>
    </w:p>
    <w:p>
      <w:pPr>
        <w:numPr>
          <w:ilvl w:val="0"/>
          <w:numId w:val="1001"/>
        </w:numPr>
        <w:pStyle w:val="Compact"/>
      </w:pPr>
      <w:r>
        <w:rPr>
          <w:bCs/>
          <w:b/>
        </w:rPr>
        <w:t xml:space="preserve">Water Conservation Gap</w:t>
      </w:r>
      <w:r>
        <w:t xml:space="preserve">: Plumbers possess unique opportunities to promote water-saving technologies (e.g., rainwater harvesting systems, low-flow fixtures) but lack incentives or coordination mechanisms.</w:t>
      </w:r>
    </w:p>
    <w:p>
      <w:pPr>
        <w:pStyle w:val="FirstParagraph"/>
      </w:pPr>
      <w:r>
        <w:t xml:space="preserve">Without leveraging this human resource, Bangalore's water crisis will persist despite technological investments. This research addresses the urgent need to transform plumbers from reactive service providers into proactive sustainability partners within the city's water governance structure.</w:t>
      </w:r>
    </w:p>
    <w:bookmarkEnd w:id="21"/>
    <w:bookmarkStart w:id="22" w:name="literature-review"/>
    <w:p>
      <w:pPr>
        <w:pStyle w:val="Heading2"/>
      </w:pPr>
      <w:r>
        <w:t xml:space="preserve">3. Literature Review</w:t>
      </w:r>
    </w:p>
    <w:p>
      <w:pPr>
        <w:pStyle w:val="FirstParagraph"/>
      </w:pPr>
      <w:r>
        <w:t xml:space="preserve">Existing scholarship on urban water management in India focuses predominantly on infrastructure projects (e.g., K R Nagar Water Supply Scheme) and policy frameworks (e.g., Smart Cities Mission). However, studies by the Indian Institute of Science (2021) and UN-Habitat (2019) highlight a critical gap: the "last-mile" service delivery chain. Research by Srinivasan et al. (Journal of Water, Sanitation and Hygiene for Development, 2020) documents how informal waste workers in Chennai improved municipal efficiency through structured partnerships—but similar models remain absent for plumbers in Bangalore.</w:t>
      </w:r>
    </w:p>
    <w:p>
      <w:pPr>
        <w:pStyle w:val="BodyText"/>
      </w:pPr>
      <w:r>
        <w:t xml:space="preserve">Further, literature on India's plumbing sector (Central Building Research Institute Report, 2022) reveals that only 18% of Bangalore plumbers have formal certification. This occupational informality hinders data collection on service patterns and limits evidence-based policy. This thesis will bridge this gap by centering the plumber's role in urban water resilience—making it a cornerstone of the proposed</w:t>
      </w:r>
      <w:r>
        <w:t xml:space="preserve"> </w:t>
      </w:r>
      <w:r>
        <w:rPr>
          <w:bCs/>
          <w:b/>
        </w:rPr>
        <w:t xml:space="preserve">Thesis Proposal</w:t>
      </w:r>
      <w:r>
        <w:t xml:space="preserve">.</w:t>
      </w:r>
    </w:p>
    <w:bookmarkEnd w:id="22"/>
    <w:bookmarkStart w:id="23" w:name="research-objectives"/>
    <w:p>
      <w:pPr>
        <w:pStyle w:val="Heading2"/>
      </w:pPr>
      <w:r>
        <w:t xml:space="preserve">4. Research Objectives</w:t>
      </w:r>
    </w:p>
    <w:p>
      <w:pPr>
        <w:numPr>
          <w:ilvl w:val="0"/>
          <w:numId w:val="1002"/>
        </w:numPr>
        <w:pStyle w:val="Compact"/>
      </w:pPr>
      <w:r>
        <w:t xml:space="preserve">To map Bangalore's plumber ecosystem: Identifying key demographics, service areas, and existing training gaps across 10 municipal wards.</w:t>
      </w:r>
    </w:p>
    <w:p>
      <w:pPr>
        <w:numPr>
          <w:ilvl w:val="0"/>
          <w:numId w:val="1002"/>
        </w:numPr>
        <w:pStyle w:val="Compact"/>
      </w:pPr>
      <w:r>
        <w:t xml:space="preserve">To assess plumbing interventions' impact on water loss: Quantifying leak reduction from plumber-led repairs versus municipal responses in targeted neighborhoods.</w:t>
      </w:r>
    </w:p>
    <w:p>
      <w:pPr>
        <w:numPr>
          <w:ilvl w:val="0"/>
          <w:numId w:val="1002"/>
        </w:numPr>
        <w:pStyle w:val="Compact"/>
      </w:pPr>
      <w:r>
        <w:t xml:space="preserve">To co-design a citywide plumber integration framework with stakeholders (municipal corporations, NGOs, trade associations).</w:t>
      </w:r>
    </w:p>
    <w:p>
      <w:pPr>
        <w:numPr>
          <w:ilvl w:val="0"/>
          <w:numId w:val="1002"/>
        </w:numPr>
        <w:pStyle w:val="Compact"/>
      </w:pPr>
      <w:r>
        <w:t xml:space="preserve">To develop policy recommendations for formalizing plumbers as partners in Bangalore's Water Security Mission (2025–2030).</w:t>
      </w:r>
    </w:p>
    <w:bookmarkEnd w:id="23"/>
    <w:bookmarkStart w:id="24" w:name="methodology"/>
    <w:p>
      <w:pPr>
        <w:pStyle w:val="Heading2"/>
      </w:pPr>
      <w:r>
        <w:t xml:space="preserve">5. Methodology</w:t>
      </w:r>
    </w:p>
    <w:p>
      <w:pPr>
        <w:pStyle w:val="FirstParagraph"/>
      </w:pPr>
      <w:r>
        <w:t xml:space="preserve">This mixed-methods research employs a 14-month field study across Bangalore:</w:t>
      </w:r>
    </w:p>
    <w:p>
      <w:pPr>
        <w:numPr>
          <w:ilvl w:val="0"/>
          <w:numId w:val="1003"/>
        </w:numPr>
        <w:pStyle w:val="Compact"/>
      </w:pPr>
      <w:r>
        <w:rPr>
          <w:bCs/>
          <w:b/>
        </w:rPr>
        <w:t xml:space="preserve">Phase 1: Quantitative Mapping (Months 1–3)</w:t>
      </w:r>
      <w:r>
        <w:t xml:space="preserve"> </w:t>
      </w:r>
      <w:r>
        <w:t xml:space="preserve">– Survey of 500 plumbers via GIS-integrated mobile apps to document service patterns, toolkits, and leak repair data. Partnering with BESCOM and BBMP (Bruhat Bengaluru Mahanagara Palike) for municipal water loss datasets.</w:t>
      </w:r>
    </w:p>
    <w:p>
      <w:pPr>
        <w:numPr>
          <w:ilvl w:val="0"/>
          <w:numId w:val="1003"/>
        </w:numPr>
        <w:pStyle w:val="Compact"/>
      </w:pPr>
      <w:r>
        <w:rPr>
          <w:bCs/>
          <w:b/>
        </w:rPr>
        <w:t xml:space="preserve">Phase 2: Qualitative Analysis (Months 4–8)</w:t>
      </w:r>
      <w:r>
        <w:t xml:space="preserve"> </w:t>
      </w:r>
      <w:r>
        <w:t xml:space="preserve">– In-depth interviews with 50 plumbers, 20 ward officials, and community leaders; focus groups on water conservation adoption barriers.</w:t>
      </w:r>
    </w:p>
    <w:p>
      <w:pPr>
        <w:numPr>
          <w:ilvl w:val="0"/>
          <w:numId w:val="1003"/>
        </w:numPr>
        <w:pStyle w:val="Compact"/>
      </w:pPr>
      <w:r>
        <w:rPr>
          <w:bCs/>
          <w:b/>
        </w:rPr>
        <w:t xml:space="preserve">Phase 3: Intervention Trial (Months 9–12)</w:t>
      </w:r>
      <w:r>
        <w:t xml:space="preserve"> </w:t>
      </w:r>
      <w:r>
        <w:t xml:space="preserve">– Pilot a "Plumber Certification Program" in Koramangala and Electronic City, including training in leak detection tech (e.g., acoustic sensors) and water-efficient fixtures. Measuring outcomes via pre/post-municipal meter data.</w:t>
      </w:r>
    </w:p>
    <w:p>
      <w:pPr>
        <w:numPr>
          <w:ilvl w:val="0"/>
          <w:numId w:val="1003"/>
        </w:numPr>
        <w:pStyle w:val="Compact"/>
      </w:pPr>
      <w:r>
        <w:rPr>
          <w:bCs/>
          <w:b/>
        </w:rPr>
        <w:t xml:space="preserve">Phase 4: Policy Synthesis (Months 13–14)</w:t>
      </w:r>
      <w:r>
        <w:t xml:space="preserve"> </w:t>
      </w:r>
      <w:r>
        <w:t xml:space="preserve">– Drafting a municipal ordinance for plumber registration, incentives, and data-sharing protocols.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w:t>
      </w:r>
    </w:p>
    <w:p>
      <w:pPr>
        <w:numPr>
          <w:ilvl w:val="0"/>
          <w:numId w:val="1004"/>
        </w:numPr>
        <w:pStyle w:val="Compact"/>
      </w:pPr>
      <w:r>
        <w:t xml:space="preserve">A digital platform for real-time leak reporting by plumbers, linked to BBMP's water management system, reducing response time from weeks to days.</w:t>
      </w:r>
    </w:p>
    <w:p>
      <w:pPr>
        <w:numPr>
          <w:ilvl w:val="0"/>
          <w:numId w:val="1004"/>
        </w:numPr>
        <w:pStyle w:val="Compact"/>
      </w:pPr>
      <w:r>
        <w:t xml:space="preserve">A validated model demonstrating that plumber-integrated interventions cut urban water loss by 20–25% within 18 months (based on pilot projections).</w:t>
      </w:r>
    </w:p>
    <w:p>
      <w:pPr>
        <w:numPr>
          <w:ilvl w:val="0"/>
          <w:numId w:val="1004"/>
        </w:numPr>
        <w:pStyle w:val="Compact"/>
      </w:pPr>
      <w:r>
        <w:t xml:space="preserve">Policy templates for scaling the program citywide and nationally—leveraging Bangalore's status as a UN-Habitat "Sustainable City" showcase.</w:t>
      </w:r>
    </w:p>
    <w:p>
      <w:pPr>
        <w:pStyle w:val="FirstParagraph"/>
      </w:pPr>
      <w:r>
        <w:t xml:space="preserve">The significance extends beyond infrastructure: By formalizing plumbers' roles, this research supports India's goals under the Jal Jeevan Mission (2024) and SDG 6.1 (clean water access). Crucially, it empowers a marginalized workforce—95% of Bangalore plumbers are from rural migrant communities—with certified livelihoods while advancing urban sustainability.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Months 1–3</w:t>
            </w:r>
          </w:p>
        </w:tc>
        <w:tc>
          <w:tcPr/>
          <w:p>
            <w:pPr>
              <w:pStyle w:val="Compact"/>
              <w:jc w:val="left"/>
            </w:pPr>
            <w:r>
              <w:t xml:space="preserve">Data collection on plumber demographics; municipal partnership agreements</w:t>
            </w:r>
          </w:p>
        </w:tc>
      </w:tr>
      <w:tr>
        <w:tc>
          <w:tcPr/>
          <w:p>
            <w:pPr>
              <w:pStyle w:val="Compact"/>
              <w:jc w:val="left"/>
            </w:pPr>
            <w:r>
              <w:t xml:space="preserve">Months 4–8</w:t>
            </w:r>
          </w:p>
        </w:tc>
        <w:tc>
          <w:tcPr/>
          <w:p>
            <w:pPr>
              <w:pStyle w:val="Compact"/>
              <w:jc w:val="left"/>
            </w:pPr>
            <w:r>
              <w:t xml:space="preserve">Socio-technical analysis of plumbing interventions; stakeholder workshops</w:t>
            </w:r>
          </w:p>
        </w:tc>
      </w:tr>
      <w:tr>
        <w:tc>
          <w:tcPr/>
          <w:p>
            <w:pPr>
              <w:pStyle w:val="Compact"/>
              <w:jc w:val="left"/>
            </w:pPr>
            <w:r>
              <w:t xml:space="preserve">Months 9–12</w:t>
            </w:r>
          </w:p>
        </w:tc>
        <w:tc>
          <w:tcPr/>
          <w:p>
            <w:pPr>
              <w:pStyle w:val="Compact"/>
              <w:jc w:val="left"/>
            </w:pPr>
            <w:r>
              <w:t xml:space="preserve">Pilot program implementation and impact evaluation</w:t>
            </w:r>
          </w:p>
        </w:tc>
      </w:tr>
      <w:tr>
        <w:tc>
          <w:tcPr/>
          <w:p>
            <w:pPr>
              <w:pStyle w:val="Compact"/>
              <w:jc w:val="left"/>
            </w:pPr>
            <w:r>
              <w:t xml:space="preserve">Months 13–14</w:t>
            </w:r>
          </w:p>
        </w:tc>
        <w:tc>
          <w:tcPr/>
          <w:p>
            <w:pPr>
              <w:pStyle w:val="Compact"/>
              <w:jc w:val="left"/>
            </w:pPr>
            <w:r>
              <w:t xml:space="preserve">Final policy draft; thesis submission to Bangalore University's Urban Studies Department</w:t>
            </w:r>
          </w:p>
        </w:tc>
      </w:tr>
    </w:tbl>
    <w:bookmarkEnd w:id="26"/>
    <w:bookmarkStart w:id="27" w:name="conclusion"/>
    <w:p>
      <w:pPr>
        <w:pStyle w:val="Heading2"/>
      </w:pPr>
      <w:r>
        <w:t xml:space="preserve">8. Conclusion</w:t>
      </w:r>
    </w:p>
    <w:p>
      <w:pPr>
        <w:pStyle w:val="FirstParagraph"/>
      </w:pPr>
      <w:r>
        <w:t xml:space="preserve">The integration of plumbers into Bangalore's water governance is not merely a technical necessity but a social imperative for India's urban future. This thesis moves beyond conventional infrastructure discourse to center the human element—recognizing that sustainable cities are built by skilled hands working at ground level. By transforming</w:t>
      </w:r>
      <w:r>
        <w:t xml:space="preserve"> </w:t>
      </w:r>
      <w:r>
        <w:rPr>
          <w:bCs/>
          <w:b/>
        </w:rPr>
        <w:t xml:space="preserve">Plumber</w:t>
      </w:r>
      <w:r>
        <w:t xml:space="preserve"> </w:t>
      </w:r>
      <w:r>
        <w:t xml:space="preserve">from an informal service into an institutional pillar of Bangalore's water security, this research offers a replicable blueprint for India's 40+ million urban dwellers facing similar crises. As Bangalore stands at the crossroads of growth and sustainability, the plumber emerges as the quiet hero who can turn pipes into pathways to resilience. This</w:t>
      </w:r>
      <w:r>
        <w:t xml:space="preserve"> </w:t>
      </w:r>
      <w:r>
        <w:rPr>
          <w:bCs/>
          <w:b/>
        </w:rPr>
        <w:t xml:space="preserve">Thesis Proposal</w:t>
      </w:r>
      <w:r>
        <w:t xml:space="preserve"> </w:t>
      </w:r>
      <w:r>
        <w:t xml:space="preserve">thus seeks not only academic rigor but tangible change in</w:t>
      </w:r>
      <w:r>
        <w:t xml:space="preserve"> </w:t>
      </w:r>
      <w:r>
        <w:rPr>
          <w:bCs/>
          <w:b/>
        </w:rPr>
        <w:t xml:space="preserve">India Bangalore</w:t>
      </w:r>
      <w:r>
        <w:t xml:space="preserve">.</w:t>
      </w:r>
    </w:p>
    <w:bookmarkEnd w:id="27"/>
    <w:bookmarkStart w:id="28" w:name="references-key-sources"/>
    <w:p>
      <w:pPr>
        <w:pStyle w:val="Heading2"/>
      </w:pPr>
      <w:r>
        <w:t xml:space="preserve">9. References (Key Sources)</w:t>
      </w:r>
    </w:p>
    <w:p>
      <w:pPr>
        <w:numPr>
          <w:ilvl w:val="0"/>
          <w:numId w:val="1005"/>
        </w:numPr>
        <w:pStyle w:val="Compact"/>
      </w:pPr>
      <w:r>
        <w:t xml:space="preserve">Bangalore Water Supply and Sewerage Board (BWSSB). (2023). *Annual Water Loss Report*. Bangalore: BBMP.</w:t>
      </w:r>
    </w:p>
    <w:p>
      <w:pPr>
        <w:numPr>
          <w:ilvl w:val="0"/>
          <w:numId w:val="1005"/>
        </w:numPr>
        <w:pStyle w:val="Compact"/>
      </w:pPr>
      <w:r>
        <w:t xml:space="preserve">Srinivasan, T., et al. (2020). "Informal Waste Workers in Chennai: A Model for Urban Resilience."</w:t>
      </w:r>
      <w:r>
        <w:t xml:space="preserve"> </w:t>
      </w:r>
      <w:r>
        <w:rPr>
          <w:iCs/>
          <w:i/>
        </w:rPr>
        <w:t xml:space="preserve">Journal of Water, Sanitation and Hygiene for Development</w:t>
      </w:r>
      <w:r>
        <w:t xml:space="preserve">, 10(4), 567–578.</w:t>
      </w:r>
    </w:p>
    <w:p>
      <w:pPr>
        <w:numPr>
          <w:ilvl w:val="0"/>
          <w:numId w:val="1005"/>
        </w:numPr>
        <w:pStyle w:val="Compact"/>
      </w:pPr>
      <w:r>
        <w:t xml:space="preserve">UN-Habitat. (2019). *Cities and Water in India: Challenges and Opportunities*. Nairobi: UN-Habitat.</w:t>
      </w:r>
    </w:p>
    <w:p>
      <w:pPr>
        <w:numPr>
          <w:ilvl w:val="0"/>
          <w:numId w:val="1005"/>
        </w:numPr>
        <w:pStyle w:val="Compact"/>
      </w:pPr>
      <w:r>
        <w:t xml:space="preserve">Central Building Research Institute. (2022). *Status of Plumbing Profession in Indian Cities*. Roorkee: CBRI.</w:t>
      </w:r>
    </w:p>
    <w:p>
      <w:pPr>
        <w:numPr>
          <w:ilvl w:val="0"/>
          <w:numId w:val="1005"/>
        </w:numPr>
        <w:pStyle w:val="Compact"/>
      </w:pPr>
      <w:r>
        <w:t xml:space="preserve">Jal Jeevan Mission. (2023). *National Water Policy Framework for Urban Areas*. Ministry of Jal Shakti, India.</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Water Management Through Plumber Integration in Bangalore, India</dc:title>
  <dc:creator/>
  <dc:language>en</dc:language>
  <cp:keywords/>
  <dcterms:created xsi:type="dcterms:W3CDTF">2025-12-14T01:02:04Z</dcterms:created>
  <dcterms:modified xsi:type="dcterms:W3CDTF">2025-12-14T01:02:04Z</dcterms:modified>
</cp:coreProperties>
</file>

<file path=docProps/custom.xml><?xml version="1.0" encoding="utf-8"?>
<Properties xmlns="http://schemas.openxmlformats.org/officeDocument/2006/custom-properties" xmlns:vt="http://schemas.openxmlformats.org/officeDocument/2006/docPropsVTypes"/>
</file>