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Japan</w:t>
      </w:r>
      <w:r>
        <w:t xml:space="preserve"> </w:t>
      </w:r>
      <w:r>
        <w:t xml:space="preserve">Tokyo</w:t>
      </w:r>
    </w:p>
    <w:bookmarkStart w:id="29" w:name="X7673b6fd700a1fb706d667e6ed7a57e0c082045"/>
    <w:p>
      <w:pPr>
        <w:pStyle w:val="Heading1"/>
      </w:pPr>
      <w:r>
        <w:t xml:space="preserve">Thesis Proposal: The Evolving Role of Plumbers in Urban Infrastructure Resilience within Japan Tokyo</w:t>
      </w:r>
    </w:p>
    <w:bookmarkStart w:id="20" w:name="abstract"/>
    <w:p>
      <w:pPr>
        <w:pStyle w:val="Heading2"/>
      </w:pPr>
      <w:r>
        <w:t xml:space="preserve">Abstract</w:t>
      </w:r>
    </w:p>
    <w:p>
      <w:pPr>
        <w:pStyle w:val="FirstParagraph"/>
      </w:pPr>
      <w:r>
        <w:t xml:space="preserve">This research proposes a comprehensive investigation into the critical yet often overlooked occupational role of the Plumber within the complex urban infrastructure ecosystem of Japan Tokyo. As one of the world's most densely populated megacities facing unique environmental pressures including seismic activity, aging infrastructure, and climate change impacts, Tokyo's water and sanitation systems demand specialized expertise. This Thesis Proposal outlines a study examining how modern Plumbers in Tokyo navigate technological advancements, stringent regulatory frameworks (such as Japan’s Water Supply Act), and the city's specific demands to ensure sustainable service delivery. The research aims to document the evolving skillset required of the Plumber, assess workforce challenges, and propose strategies for enhancing infrastructure resilience through human capital development. Findings will contribute significantly to urban studies, civil engineering, and occupational sociology within the Japanese context.</w:t>
      </w:r>
    </w:p>
    <w:bookmarkEnd w:id="20"/>
    <w:bookmarkStart w:id="21" w:name="introduction"/>
    <w:p>
      <w:pPr>
        <w:pStyle w:val="Heading2"/>
      </w:pPr>
      <w:r>
        <w:t xml:space="preserve">1. Introduction</w:t>
      </w:r>
    </w:p>
    <w:p>
      <w:pPr>
        <w:pStyle w:val="FirstParagraph"/>
      </w:pPr>
      <w:r>
        <w:t xml:space="preserve">Tokyo represents a pinnacle of urban complexity with over 37 million residents reliant on an intricate network of water supply and sewage systems. The seamless functioning of this network is not merely technical but fundamentally dependent on the skilled professionals maintaining it – the Plumber. This Thesis Proposal focuses specifically on the occupational role, challenges, and adaptive strategies employed by Plumbers operating within Japan Tokyo. While plumbing infrastructure itself has been studied, the human element – particularly in a city with Japan's unique regulatory environment and infrastructure age (where over 30% of pipes date back to the 1950s-70s) – remains critically understudied. This research fills a vital gap by centering the Plumber as an essential agent of urban resilience within Tokyo's specific socio-technical landscape. Understanding their daily realities, training needs, and interactions with technology is paramount for ensuring Tokyo's continued habitability.</w:t>
      </w:r>
    </w:p>
    <w:bookmarkEnd w:id="21"/>
    <w:bookmarkStart w:id="22" w:name="problem-statement"/>
    <w:p>
      <w:pPr>
        <w:pStyle w:val="Heading2"/>
      </w:pPr>
      <w:r>
        <w:t xml:space="preserve">2. Problem Statement</w:t>
      </w:r>
    </w:p>
    <w:p>
      <w:pPr>
        <w:pStyle w:val="FirstParagraph"/>
      </w:pPr>
      <w:r>
        <w:t xml:space="preserve">Japan Tokyo faces escalating pressures on its water infrastructure: increased frequency of extreme weather events (typhoons, heavy rainfall), the need to replace vast stretches of aging pipes, and the integration of smart city technologies (e.g., IoT sensors for leak detection). Simultaneously, the traditional Plumber workforce grapples with a skills shortage, an aging demographic within the trade itself, and evolving technical demands requiring proficiency in both classic pipe repair techniques and new digital monitoring systems. Current urban infrastructure research often overlooks the Plumber's agency and specific knowledge base, treating infrastructure as purely engineered rather than human-mediated. This blind spot risks inadequate workforce planning and hinders efforts to build truly resilient systems for Japan Tokyo. Failure to address the needs of the Plumber workforce directly jeopardizes service continuity, public health (preventing contamination), and disaster preparedness.</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and non-technical competencies currently required of a Plumber operating within Tokyo's municipal water and sewer systems, contrasting them with historical skillsets.</w:t>
      </w:r>
    </w:p>
    <w:p>
      <w:pPr>
        <w:numPr>
          <w:ilvl w:val="0"/>
          <w:numId w:val="1001"/>
        </w:numPr>
        <w:pStyle w:val="Compact"/>
      </w:pPr>
      <w:r>
        <w:t xml:space="preserve">To analyze the primary challenges faced by Plumbers in Tokyo regarding training, aging infrastructure management, regulatory compliance (e.g., Japanese Industrial Standards for plumbing), and technological adoption (smart sensors, data analysis tools).</w:t>
      </w:r>
    </w:p>
    <w:p>
      <w:pPr>
        <w:numPr>
          <w:ilvl w:val="0"/>
          <w:numId w:val="1001"/>
        </w:numPr>
        <w:pStyle w:val="Compact"/>
      </w:pPr>
      <w:r>
        <w:t xml:space="preserve">To investigate the impact of Tokyo's unique urban environment (seismic risks, high-density construction) on daily Plumber operations and problem-solving approaches.</w:t>
      </w:r>
    </w:p>
    <w:p>
      <w:pPr>
        <w:numPr>
          <w:ilvl w:val="0"/>
          <w:numId w:val="1001"/>
        </w:numPr>
        <w:pStyle w:val="Compact"/>
      </w:pPr>
      <w:r>
        <w:t xml:space="preserve">To evaluate the effectiveness of current vocational training programs in Japan for preparing Plumbers for Tokyo's specific demands and identify gaps.</w:t>
      </w:r>
    </w:p>
    <w:p>
      <w:pPr>
        <w:numPr>
          <w:ilvl w:val="0"/>
          <w:numId w:val="1001"/>
        </w:numPr>
        <w:pStyle w:val="Compact"/>
      </w:pPr>
      <w:r>
        <w:t xml:space="preserve">To propose evidence-based recommendations for enhancing the resilience of Tokyo's water infrastructure through targeted human resource strategies focused on the Plumber occupational role.</w:t>
      </w:r>
    </w:p>
    <w:bookmarkEnd w:id="23"/>
    <w:bookmarkStart w:id="24" w:name="literature-review-key-gaps"/>
    <w:p>
      <w:pPr>
        <w:pStyle w:val="Heading2"/>
      </w:pPr>
      <w:r>
        <w:t xml:space="preserve">4. Literature Review (Key Gaps)</w:t>
      </w:r>
    </w:p>
    <w:p>
      <w:pPr>
        <w:pStyle w:val="FirstParagraph"/>
      </w:pPr>
      <w:r>
        <w:t xml:space="preserve">Existing literature extensively covers Tokyo's water infrastructure engineering and policy (e.g., works by Tokyo Waterworks Bureau, academic studies on pipe materials). However, research focusing *specifically* on the Plumber as an occupational group within this system is scarce. Studies in Western contexts often discuss "plumbers" generally but lack the nuanced analysis required for Japan's highly regulated environment and aging infrastructure crisis. There is minimal scholarship exploring how traditional Japanese craftsmanship (e.g., specific pipe joint techniques) integrates with modern digital tools within Tokyo's municipal context. This Thesis Proposal directly addresses these critical gaps by centering the Plumber as the subject of inquiry in a Japanese urban setting.</w:t>
      </w:r>
    </w:p>
    <w:bookmarkEnd w:id="24"/>
    <w:bookmarkStart w:id="25" w:name="methodology"/>
    <w:p>
      <w:pPr>
        <w:pStyle w:val="Heading2"/>
      </w:pPr>
      <w:r>
        <w:t xml:space="preserve">5. Methodology</w:t>
      </w:r>
    </w:p>
    <w:p>
      <w:pPr>
        <w:pStyle w:val="FirstParagraph"/>
      </w:pPr>
      <w:r>
        <w:t xml:space="preserve">This study will employ a mixed-methods approach tailored to the Japan Tokyo context:</w:t>
      </w:r>
    </w:p>
    <w:p>
      <w:pPr>
        <w:numPr>
          <w:ilvl w:val="0"/>
          <w:numId w:val="1002"/>
        </w:numPr>
        <w:pStyle w:val="Compact"/>
      </w:pPr>
      <w:r>
        <w:t xml:space="preserve">Qualitative:** In-depth, semi-structured interviews (n=30-40) with licensed Plumbers working for Tokyo Metropolitan Government utilities, private contracting firms servicing municipal systems, and training institutions (e.g., National Institute of Technology). Focus will be on daily challenges, skill evolution, and perceived needs.</w:t>
      </w:r>
    </w:p>
    <w:p>
      <w:pPr>
        <w:numPr>
          <w:ilvl w:val="0"/>
          <w:numId w:val="1002"/>
        </w:numPr>
        <w:pStyle w:val="Compact"/>
      </w:pPr>
      <w:r>
        <w:t xml:space="preserve">Quantitative:** Structured survey distributed to plumbers across Tokyo districts to gather data on training history, technology usage frequency (e.g., leak-detection apps), common failure points encountered, and demographic trends (age, gender diversity).</w:t>
      </w:r>
    </w:p>
    <w:p>
      <w:pPr>
        <w:numPr>
          <w:ilvl w:val="0"/>
          <w:numId w:val="1002"/>
        </w:numPr>
        <w:pStyle w:val="Compact"/>
      </w:pPr>
      <w:r>
        <w:t xml:space="preserve">Document Analysis:** Review of Tokyo Waterworks Bureau reports, Japan's Ministry of Land, Infrastructure, Transport and Tourism (MLIT) plumbing guidelines, and vocational training curricula to contextualize findings within official frameworks.</w:t>
      </w:r>
    </w:p>
    <w:bookmarkEnd w:id="25"/>
    <w:bookmarkStart w:id="26" w:name="significance-of-the-study"/>
    <w:p>
      <w:pPr>
        <w:pStyle w:val="Heading2"/>
      </w:pPr>
      <w:r>
        <w:t xml:space="preserve">6. Significance of the Study</w:t>
      </w:r>
    </w:p>
    <w:p>
      <w:pPr>
        <w:pStyle w:val="FirstParagraph"/>
      </w:pPr>
      <w:r>
        <w:t xml:space="preserve">This Thesis Proposal addresses a pressing need for Tokyo's sustainability. The Plumber is not just a technician; they are the frontline defenders against infrastructure failure in Japan Tokyo. By documenting their evolving role, this research provides actionable insights:</w:t>
      </w:r>
      <w:r>
        <w:t xml:space="preserve"> </w:t>
      </w:r>
      <w:r>
        <w:t xml:space="preserve">* For</w:t>
      </w:r>
      <w:r>
        <w:t xml:space="preserve"> </w:t>
      </w:r>
      <w:r>
        <w:rPr>
          <w:bCs/>
          <w:b/>
        </w:rPr>
        <w:t xml:space="preserve">Policy Makers</w:t>
      </w:r>
      <w:r>
        <w:t xml:space="preserve">: Data to reform vocational training standards and incentivize youth recruitment into plumbing trades.</w:t>
      </w:r>
      <w:r>
        <w:t xml:space="preserve"> </w:t>
      </w:r>
      <w:r>
        <w:t xml:space="preserve">* For</w:t>
      </w:r>
      <w:r>
        <w:t xml:space="preserve"> </w:t>
      </w:r>
      <w:r>
        <w:rPr>
          <w:bCs/>
          <w:b/>
        </w:rPr>
        <w:t xml:space="preserve">Infrastructure Managers</w:t>
      </w:r>
      <w:r>
        <w:t xml:space="preserve"> </w:t>
      </w:r>
      <w:r>
        <w:t xml:space="preserve">(e.g., Tokyo Waterworks Bureau): Understanding plumber challenges to improve work processes and technology integration.</w:t>
      </w:r>
      <w:r>
        <w:t xml:space="preserve"> </w:t>
      </w:r>
      <w:r>
        <w:t xml:space="preserve">* For</w:t>
      </w:r>
      <w:r>
        <w:t xml:space="preserve"> </w:t>
      </w:r>
      <w:r>
        <w:rPr>
          <w:bCs/>
          <w:b/>
        </w:rPr>
        <w:t xml:space="preserve">Educational Institutions</w:t>
      </w:r>
      <w:r>
        <w:t xml:space="preserve">: Curriculum development aligned with Tokyo's specific infrastructure demands.</w:t>
      </w:r>
      <w:r>
        <w:t xml:space="preserve"> </w:t>
      </w:r>
      <w:r>
        <w:t xml:space="preserve">* For</w:t>
      </w:r>
      <w:r>
        <w:t xml:space="preserve"> </w:t>
      </w:r>
      <w:r>
        <w:rPr>
          <w:bCs/>
          <w:b/>
        </w:rPr>
        <w:t xml:space="preserve">Academic Discourse</w:t>
      </w:r>
      <w:r>
        <w:t xml:space="preserve">: A crucial case study on occupational adaptation within a high-tech, aging megacity in Asia, contributing to global urban resilience theory. It elevates the Plumber from an invisible labor force to a recognized key actor in Japan's urban future.</w:t>
      </w:r>
    </w:p>
    <w:bookmarkEnd w:id="26"/>
    <w:bookmarkStart w:id="27" w:name="conclusion"/>
    <w:p>
      <w:pPr>
        <w:pStyle w:val="Heading2"/>
      </w:pPr>
      <w:r>
        <w:t xml:space="preserve">7. Conclusion</w:t>
      </w:r>
    </w:p>
    <w:p>
      <w:pPr>
        <w:pStyle w:val="FirstParagraph"/>
      </w:pPr>
      <w:r>
        <w:t xml:space="preserve">The smooth operation of Tokyo's water and sanitation systems is intrinsically linked to the capabilities, challenges, and adaptability of the Plumber. This Thesis Proposal argues that focusing on the occupational role within Japan Tokyo is not merely an academic exercise but a strategic necessity for urban resilience. By conducting rigorous research into how Plumbers navigate Tokyo's unique pressures, this study will generate vital knowledge to strengthen a critical service upon which millions depend daily. The findings will provide concrete pathways to support and modernize the Plumber workforce, ensuring it remains capable of safeguarding Tokyo's infrastructure against present and future challenges. This research directly fulfills the imperative for a deeper understanding of human factors within Japan's most vital urban systems, making it a timely and significant contribution to urban studies in Tokyo.</w:t>
      </w:r>
    </w:p>
    <w:bookmarkEnd w:id="27"/>
    <w:bookmarkStart w:id="28" w:name="expected-word-count-920-words"/>
    <w:p>
      <w:pPr>
        <w:pStyle w:val="Heading2"/>
      </w:pPr>
      <w:r>
        <w:t xml:space="preserve">8. Expected Word Count: 920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Plumbers in Urban Infrastructure Resilience within Japan Tokyo</dc:title>
  <dc:creator/>
  <dc:language>en</dc:language>
  <cp:keywords/>
  <dcterms:created xsi:type="dcterms:W3CDTF">2026-07-20T02:00:01Z</dcterms:created>
  <dcterms:modified xsi:type="dcterms:W3CDTF">2026-07-20T02:00:01Z</dcterms:modified>
</cp:coreProperties>
</file>

<file path=docProps/custom.xml><?xml version="1.0" encoding="utf-8"?>
<Properties xmlns="http://schemas.openxmlformats.org/officeDocument/2006/custom-properties" xmlns:vt="http://schemas.openxmlformats.org/officeDocument/2006/docPropsVTypes"/>
</file>