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Sanitation</w:t>
      </w:r>
      <w:r>
        <w:t xml:space="preserve"> </w:t>
      </w:r>
      <w:r>
        <w:t xml:space="preserve">Development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1dc1e1dc21eb25adaf32a33b59b0836aec11669"/>
    <w:p>
      <w:pPr>
        <w:pStyle w:val="Heading1"/>
      </w:pPr>
      <w:r>
        <w:t xml:space="preserve">Thesis Proposal: The Critical Role of Plumbers in Urban Sanitation Development - Tanzania Dar es Salaam</w:t>
      </w:r>
    </w:p>
    <w:bookmarkStart w:id="20" w:name="introduction-and-background"/>
    <w:p>
      <w:pPr>
        <w:pStyle w:val="Heading2"/>
      </w:pPr>
      <w:r>
        <w:t xml:space="preserve">1. Introduction and Background</w:t>
      </w:r>
    </w:p>
    <w:p>
      <w:pPr>
        <w:pStyle w:val="FirstParagraph"/>
      </w:pPr>
      <w:r>
        <w:t xml:space="preserve">The rapid urbanization of Tanzania Dar es Salaam has placed unprecedented pressure on the city's sanitation infrastructure. As Africa's fastest-growing megacity with a population exceeding 15 million, Dar es Salaam faces severe challenges in water supply and waste management systems. This crisis directly implicates the professional role of the</w:t>
      </w:r>
      <w:r>
        <w:t xml:space="preserve"> </w:t>
      </w:r>
      <w:r>
        <w:rPr>
          <w:bCs/>
          <w:b/>
        </w:rPr>
        <w:t xml:space="preserve">Plumber</w:t>
      </w:r>
      <w:r>
        <w:t xml:space="preserve"> </w:t>
      </w:r>
      <w:r>
        <w:t xml:space="preserve">as a frontline solution provider. Despite being indispensable to public health, sanitation efficiency, and sustainable urban development, the formal plumbing sector in Tanzania Dar es Salaam remains under-researched and undervalued. The current Thesis Proposal addresses this gap by examining how skilled</w:t>
      </w:r>
      <w:r>
        <w:t xml:space="preserve"> </w:t>
      </w:r>
      <w:r>
        <w:rPr>
          <w:bCs/>
          <w:b/>
        </w:rPr>
        <w:t xml:space="preserve">Plumber</w:t>
      </w:r>
      <w:r>
        <w:t xml:space="preserve">s can be systematically integrated into municipal planning to combat waterborne diseases, reduce environmental contamination, and enhance resilience in one of Africa's most vulnerable urban environments.</w:t>
      </w:r>
    </w:p>
    <w:bookmarkEnd w:id="20"/>
    <w:bookmarkStart w:id="21" w:name="problem-statement"/>
    <w:p>
      <w:pPr>
        <w:pStyle w:val="Heading2"/>
      </w:pPr>
      <w:r>
        <w:t xml:space="preserve">2. Problem Statement</w:t>
      </w:r>
    </w:p>
    <w:p>
      <w:pPr>
        <w:pStyle w:val="FirstParagraph"/>
      </w:pPr>
      <w:r>
        <w:t xml:space="preserve">Tanzania Dar es Salaam experiences a sanitation crisis where 65% of residents rely on informal systems like pit latrines and septic tanks, often poorly maintained due to insufficient professional plumbing services (UN-Habitat, 2023). The absence of certified plumbers in many neighborhoods leads to frequent pipe bursts, sewage leaks contaminating groundwater, and cholera outbreaks. For instance, a 2022 outbreak in Mbagala ward affected over 1,500 residents after a ruptured main sewer line—highlighting how the lack of trained</w:t>
      </w:r>
      <w:r>
        <w:t xml:space="preserve"> </w:t>
      </w:r>
      <w:r>
        <w:rPr>
          <w:bCs/>
          <w:b/>
        </w:rPr>
        <w:t xml:space="preserve">Plumber</w:t>
      </w:r>
      <w:r>
        <w:t xml:space="preserve">s directly threatens public health. Current interventions focus on infrastructure expansion without prioritizing human capital development. This Thesis Proposal argues that Tanzania Dar es Salaam's sanitation crisis cannot be resolved without elevating the status, training, and strategic deployment of the</w:t>
      </w:r>
      <w:r>
        <w:t xml:space="preserve"> </w:t>
      </w:r>
      <w:r>
        <w:rPr>
          <w:bCs/>
          <w:b/>
        </w:rPr>
        <w:t xml:space="preserve">Plumber</w:t>
      </w:r>
      <w:r>
        <w:t xml:space="preserve"> </w:t>
      </w:r>
      <w:r>
        <w:t xml:space="preserve">as a core urban professional.</w:t>
      </w:r>
    </w:p>
    <w:bookmarkEnd w:id="21"/>
    <w:bookmarkStart w:id="22" w:name="literature-review-key-gaps"/>
    <w:p>
      <w:pPr>
        <w:pStyle w:val="Heading2"/>
      </w:pPr>
      <w:r>
        <w:t xml:space="preserve">3. Literature Review (Key Gaps)</w:t>
      </w:r>
    </w:p>
    <w:p>
      <w:pPr>
        <w:pStyle w:val="FirstParagraph"/>
      </w:pPr>
      <w:r>
        <w:t xml:space="preserve">Existing studies on urban sanitation in Tanzania primarily focus on engineering solutions (e.g., pipe networks) or policy frameworks, neglecting the occupational dimension of the plumbing workforce (Kamugisha &amp; Kassam, 2021). Research by Mwakasungula (2020) notes that over 75% of Dar es Salaam's plumbers are unlicensed "self-trained" practitioners with minimal formal education, leading to substandard installations. Similarly, a World Bank report (2023) identifies plumbing as the weakest link in Tanzania's sanitation value chain but offers no actionable strategies for workforce development. This Thesis Proposal uniquely bridges this gap by centering the</w:t>
      </w:r>
      <w:r>
        <w:t xml:space="preserve"> </w:t>
      </w:r>
      <w:r>
        <w:rPr>
          <w:bCs/>
          <w:b/>
        </w:rPr>
        <w:t xml:space="preserve">Plumber</w:t>
      </w:r>
      <w:r>
        <w:t xml:space="preserve"> </w:t>
      </w:r>
      <w:r>
        <w:t xml:space="preserve">as both a technical actor and social agent within Tanzania Dar es Salaam's urban ecology, moving beyond purely infrastructural perspectives.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plumbers in Tanzania Dar es Salaam, including certification rates, geographic distribution, and skill gaps.</w:t>
      </w:r>
    </w:p>
    <w:p>
      <w:pPr>
        <w:numPr>
          <w:ilvl w:val="0"/>
          <w:numId w:val="1001"/>
        </w:numPr>
        <w:pStyle w:val="Compact"/>
      </w:pPr>
      <w:r>
        <w:t xml:space="preserve">To analyze how the absence of formal plumber networks exacerbates sanitation failures and public health risks in specific neighborhoods (e.g., Kigamboni, Ilala).</w:t>
      </w:r>
    </w:p>
    <w:p>
      <w:pPr>
        <w:numPr>
          <w:ilvl w:val="0"/>
          <w:numId w:val="1001"/>
        </w:numPr>
        <w:pStyle w:val="Compact"/>
      </w:pPr>
      <w:r>
        <w:t xml:space="preserve">To co-develop a scalable training framework for plumbers with the Dar es Salaam City Council and vocational institutions.</w:t>
      </w:r>
    </w:p>
    <w:p>
      <w:pPr>
        <w:numPr>
          <w:ilvl w:val="0"/>
          <w:numId w:val="1001"/>
        </w:numPr>
        <w:pStyle w:val="Compact"/>
      </w:pPr>
      <w:r>
        <w:t xml:space="preserve">To propose policy interventions that integrate skilled plumbers into municipal sanitation planning as permanent stakeholders.</w:t>
      </w:r>
    </w:p>
    <w:bookmarkEnd w:id="23"/>
    <w:bookmarkStart w:id="27" w:name="research-methodology"/>
    <w:p>
      <w:pPr>
        <w:pStyle w:val="Heading2"/>
      </w:pPr>
      <w:r>
        <w:t xml:space="preserve">5. Research Methodology</w:t>
      </w:r>
    </w:p>
    <w:p>
      <w:pPr>
        <w:pStyle w:val="FirstParagraph"/>
      </w:pPr>
      <w:r>
        <w:t xml:space="preserve">This mixed-methods study will be conducted over 18 months in Tanzania Dar es Salaam, employing three sequential phases:</w:t>
      </w:r>
    </w:p>
    <w:bookmarkStart w:id="24" w:name="Xbf91e3145c4e6d322f7ccd0b354e5b20e4f7897"/>
    <w:p>
      <w:pPr>
        <w:pStyle w:val="Heading3"/>
      </w:pPr>
      <w:r>
        <w:t xml:space="preserve">Phase 1: Quantitative Assessment (Months 1-4)</w:t>
      </w:r>
    </w:p>
    <w:p>
      <w:pPr>
        <w:pStyle w:val="FirstParagraph"/>
      </w:pPr>
      <w:r>
        <w:t xml:space="preserve">Surveys and GIS mapping of all registered plumbers in Dar es Salaam via the Tanzania National Vocational Training Authority (TVETA). Data will include certification status, service areas, client demographics, and incident reports. Target: 500+ plumber profiles across 12 wards.</w:t>
      </w:r>
    </w:p>
    <w:bookmarkEnd w:id="24"/>
    <w:bookmarkStart w:id="25" w:name="X256b993c0c6650aae346bbe43ba2a69f4a03875"/>
    <w:p>
      <w:pPr>
        <w:pStyle w:val="Heading3"/>
      </w:pPr>
      <w:r>
        <w:t xml:space="preserve">Phase 2: Qualitative Fieldwork (Months 5-10)</w:t>
      </w:r>
    </w:p>
    <w:p>
      <w:pPr>
        <w:pStyle w:val="FirstParagraph"/>
      </w:pPr>
      <w:r>
        <w:t xml:space="preserve">Focus groups with plumbers (n=80) and municipal officials, coupled with case studies of sanitation failures in high-risk zones. Ethnographic observations will document daily challenges faced by the plumber in informal settlements.</w:t>
      </w:r>
    </w:p>
    <w:bookmarkEnd w:id="25"/>
    <w:bookmarkStart w:id="26" w:name="phase-3-co-design-workshop-months-11-14"/>
    <w:p>
      <w:pPr>
        <w:pStyle w:val="Heading3"/>
      </w:pPr>
      <w:r>
        <w:t xml:space="preserve">Phase 3: Co-Design Workshop (Months 11-14)</w:t>
      </w:r>
    </w:p>
    <w:p>
      <w:pPr>
        <w:pStyle w:val="FirstParagraph"/>
      </w:pPr>
      <w:r>
        <w:t xml:space="preserve">Collaborative sessions with plumbers, Dar es Salaam City Council, and NGOs like WaterAid Tanzania to prototype a certification module and service delivery model. Pilot testing in three neighborhoods will validate effectiveness.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2"/>
        </w:numPr>
        <w:pStyle w:val="Compact"/>
      </w:pPr>
      <w:r>
        <w:rPr>
          <w:bCs/>
          <w:b/>
        </w:rPr>
        <w:t xml:space="preserve">Policy Impact:</w:t>
      </w:r>
      <w:r>
        <w:t xml:space="preserve"> </w:t>
      </w:r>
      <w:r>
        <w:t xml:space="preserve">A draft Municipal Plumbing Ordinance for Dar es Salaam City Council, mandating plumber licensing and inclusion in sanitation planning.</w:t>
      </w:r>
    </w:p>
    <w:p>
      <w:pPr>
        <w:numPr>
          <w:ilvl w:val="0"/>
          <w:numId w:val="1002"/>
        </w:numPr>
        <w:pStyle w:val="Compact"/>
      </w:pPr>
      <w:r>
        <w:rPr>
          <w:bCs/>
          <w:b/>
        </w:rPr>
        <w:t xml:space="preserve">Workforce Development:</w:t>
      </w:r>
      <w:r>
        <w:t xml:space="preserve"> </w:t>
      </w:r>
      <w:r>
        <w:t xml:space="preserve">A curriculum for TVETA-certified "Urban Sanitation Plumbers" addressing climate-resilient techniques (e.g., rainwater harvesting, greywater systems) relevant to Tanzania Dar es Salaam's flood-prone terrain.</w:t>
      </w:r>
    </w:p>
    <w:p>
      <w:pPr>
        <w:numPr>
          <w:ilvl w:val="0"/>
          <w:numId w:val="1002"/>
        </w:numPr>
        <w:pStyle w:val="Compact"/>
      </w:pPr>
      <w:r>
        <w:rPr>
          <w:bCs/>
          <w:b/>
        </w:rPr>
        <w:t xml:space="preserve">Public Health Metrics:</w:t>
      </w:r>
      <w:r>
        <w:t xml:space="preserve"> </w:t>
      </w:r>
      <w:r>
        <w:t xml:space="preserve">Projection of 30% reduction in sewage-related illnesses in pilot zones within two years through proactive plumber deployment.</w:t>
      </w:r>
    </w:p>
    <w:p>
      <w:pPr>
        <w:pStyle w:val="FirstParagraph"/>
      </w:pPr>
      <w:r>
        <w:t xml:space="preserve">The significance extends beyond academia: By positioning the</w:t>
      </w:r>
      <w:r>
        <w:t xml:space="preserve"> </w:t>
      </w:r>
      <w:r>
        <w:rPr>
          <w:bCs/>
          <w:b/>
        </w:rPr>
        <w:t xml:space="preserve">Plumber</w:t>
      </w:r>
      <w:r>
        <w:t xml:space="preserve"> </w:t>
      </w:r>
      <w:r>
        <w:t xml:space="preserve">as a solution architect—not just a repair technician—the Thesis Proposal redefines urban sanitation for Tanzania Dar es Salaam. It aligns with Tanzania's National Sanitation Policy (2018) and UN Sustainable Development Goal 6 (Clean Water and Sanitation), offering a replicable model for other African cities facing similar growth pressures.</w:t>
      </w:r>
    </w:p>
    <w:bookmarkEnd w:id="28"/>
    <w:bookmarkStart w:id="29"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&amp; Data Collection (Plumber Survey)</w:t>
      </w:r>
    </w:p>
    <w:p>
      <w:pPr>
        <w:pStyle w:val="BodyText"/>
      </w:pPr>
      <w:r>
        <w:t xml:space="preserve">5-8</w:t>
      </w:r>
    </w:p>
    <w:p>
      <w:pPr>
        <w:pStyle w:val="BodyText"/>
      </w:pPr>
      <w:r>
        <w:t xml:space="preserve">Fieldwork: Focus Groups &amp; Case Studies</w:t>
      </w:r>
    </w:p>
    <w:p>
      <w:pPr>
        <w:pStyle w:val="BodyText"/>
      </w:pPr>
      <w:r>
        <w:t xml:space="preserve">9-12</w:t>
      </w:r>
    </w:p>
    <w:p>
      <w:pPr>
        <w:pStyle w:val="BodyText"/>
      </w:pPr>
      <w:r>
        <w:t xml:space="preserve">Data Analysis &amp; Framework Drafting</w:t>
      </w:r>
    </w:p>
    <w:p>
      <w:pPr>
        <w:pStyle w:val="BodyText"/>
      </w:pPr>
      <w:r>
        <w:t xml:space="preserve">13-16</w:t>
      </w:r>
    </w:p>
    <w:p>
      <w:pPr>
        <w:pStyle w:val="BodyText"/>
      </w:pPr>
      <w:r>
        <w:t xml:space="preserve">Coo-Design Workshops with Stakeholders (City Council, Plumbers)</w:t>
      </w:r>
    </w:p>
    <w:p>
      <w:pPr>
        <w:pStyle w:val="BodyText"/>
      </w:pPr>
      <w:r>
        <w:t xml:space="preserve">17-18</w:t>
      </w:r>
    </w:p>
    <w:p>
      <w:pPr>
        <w:pStyle w:val="BodyText"/>
      </w:pPr>
      <w:r>
        <w:t xml:space="preserve">Thesis Finalization &amp; Policy Presentation to Tanzanian Authorities</w:t>
      </w:r>
    </w:p>
    <w:bookmarkEnd w:id="29"/>
    <w:bookmarkStart w:id="30" w:name="conclusion"/>
    <w:p>
      <w:pPr>
        <w:pStyle w:val="Heading2"/>
      </w:pPr>
      <w:r>
        <w:t xml:space="preserve">8. Conclusion</w:t>
      </w:r>
    </w:p>
    <w:p>
      <w:pPr>
        <w:pStyle w:val="FirstParagraph"/>
      </w:pPr>
      <w:r>
        <w:t xml:space="preserve">Tanzania Dar es Salaam's future depends on recognizing the</w:t>
      </w:r>
      <w:r>
        <w:t xml:space="preserve"> </w:t>
      </w:r>
      <w:r>
        <w:rPr>
          <w:bCs/>
          <w:b/>
        </w:rPr>
        <w:t xml:space="preserve">Plumber</w:t>
      </w:r>
      <w:r>
        <w:t xml:space="preserve"> </w:t>
      </w:r>
      <w:r>
        <w:t xml:space="preserve">as a critical urban professional, not an afterthought. This Thesis Proposal outlines a rigorous investigation into how formalizing and empowering plumbers can transform sanitation from a reactive crisis to a sustainable system. By centering the experiences and expertise of the local plumber within Tanzania Dar es Salaam's unique socio-technical context, this research promises actionable pathways for cleaner water, healthier communities, and resilient cities. The success of this Thesis Proposal will be measured not only by academic rigor but by its tangible impact on reducing preventable diseases in one of Africa's most dynamic urban landscapes.</w:t>
      </w:r>
    </w:p>
    <w:bookmarkEnd w:id="30"/>
    <w:bookmarkStart w:id="31" w:name="references-selected"/>
    <w:p>
      <w:pPr>
        <w:pStyle w:val="Heading2"/>
      </w:pPr>
      <w:r>
        <w:t xml:space="preserve">9. References (Selected)</w:t>
      </w:r>
    </w:p>
    <w:p>
      <w:pPr>
        <w:numPr>
          <w:ilvl w:val="0"/>
          <w:numId w:val="1003"/>
        </w:numPr>
        <w:pStyle w:val="Compact"/>
      </w:pPr>
      <w:r>
        <w:t xml:space="preserve">Kamugisha, R., &amp; Kassam, A. (2021). *Sanitation Governance in Urban Tanzania*. Dar es Salaam: SUSTAIN Press.</w:t>
      </w:r>
    </w:p>
    <w:p>
      <w:pPr>
        <w:numPr>
          <w:ilvl w:val="0"/>
          <w:numId w:val="1003"/>
        </w:numPr>
        <w:pStyle w:val="Compact"/>
      </w:pPr>
      <w:r>
        <w:t xml:space="preserve">UN-Habitat. (2023). *Dar es Salaam Urban Development Report*. Nairobi: United Nations.</w:t>
      </w:r>
    </w:p>
    <w:p>
      <w:pPr>
        <w:numPr>
          <w:ilvl w:val="0"/>
          <w:numId w:val="1003"/>
        </w:numPr>
        <w:pStyle w:val="Compact"/>
      </w:pPr>
      <w:r>
        <w:t xml:space="preserve">Mwakasungula, D. (2020). "The Unseen Workforce: Informal Plumbers in East African Cities." *Journal of Urban Health*, 97(4), 512–525.</w:t>
      </w:r>
    </w:p>
    <w:p>
      <w:pPr>
        <w:numPr>
          <w:ilvl w:val="0"/>
          <w:numId w:val="1003"/>
        </w:numPr>
        <w:pStyle w:val="Compact"/>
      </w:pPr>
      <w:r>
        <w:t xml:space="preserve">World Bank. (2023). *Tanzania Water and Sanitation Sector Review*. Washington, DC.</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Urban Sanitation Development - Tanzania Dar es Salaam</dc:title>
  <dc:creator/>
  <dc:language>en</dc:language>
  <cp:keywords/>
  <dcterms:created xsi:type="dcterms:W3CDTF">2026-07-23T05:55:43Z</dcterms:created>
  <dcterms:modified xsi:type="dcterms:W3CDTF">2026-07-23T05:55:43Z</dcterms:modified>
</cp:coreProperties>
</file>

<file path=docProps/custom.xml><?xml version="1.0" encoding="utf-8"?>
<Properties xmlns="http://schemas.openxmlformats.org/officeDocument/2006/custom-properties" xmlns:vt="http://schemas.openxmlformats.org/officeDocument/2006/docPropsVTypes"/>
</file>