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Operational</w:t>
      </w:r>
      <w:r>
        <w:t xml:space="preserve"> </w:t>
      </w:r>
      <w:r>
        <w:t xml:space="preserve">Challenges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Brazil</w:t>
      </w:r>
      <w:r>
        <w:t xml:space="preserve"> </w:t>
      </w:r>
      <w:r>
        <w:t xml:space="preserve">Brasília</w:t>
      </w:r>
    </w:p>
    <w:bookmarkStart w:id="29" w:name="X0ea992f90c7baeed07381773dcde1d2552ad257"/>
    <w:p>
      <w:pPr>
        <w:pStyle w:val="Heading1"/>
      </w:pPr>
      <w:r>
        <w:t xml:space="preserve">Thesis Proposal: Professional Development and Operational Challenges of Police Officers in Brazil Brasília</w:t>
      </w:r>
    </w:p>
    <w:bookmarkStart w:id="20" w:name="introduction"/>
    <w:p>
      <w:pPr>
        <w:pStyle w:val="Heading2"/>
      </w:pPr>
      <w:r>
        <w:t xml:space="preserve">1. Introduction</w:t>
      </w:r>
    </w:p>
    <w:p>
      <w:pPr>
        <w:pStyle w:val="FirstParagraph"/>
      </w:pPr>
      <w:r>
        <w:t xml:space="preserve">The Federal District of Brasília, as the political and administrative heart of Brazil, presents a complex security landscape requiring exceptional operational capacity from its law enforcement personnel. This Thesis Proposal addresses the critical need to understand the evolving role of a Police Officer within Brazil Brasília's unique urban environment. With escalating crime rates, social inequality, and growing public expectations for effective policing, this research directly confronts systemic challenges facing police forces in the nation's capital. The significance of this study is amplified by recent data indicating that Brasília consistently ranks among Brazil's top cities for violent crime per capita (Brazilian Public Security Yearbook, 2023), placing immense pressure on every Police Officer deployed across its 5,800 square kilometers. This Thesis Proposal seeks to establish a comprehensive framework for enhancing professional standards and operational efficacy within the Brasília Police Force, thereby contributing to national security policy development in Brazil.</w:t>
      </w:r>
    </w:p>
    <w:bookmarkEnd w:id="20"/>
    <w:bookmarkStart w:id="21" w:name="problem-statement"/>
    <w:p>
      <w:pPr>
        <w:pStyle w:val="Heading2"/>
      </w:pPr>
      <w:r>
        <w:t xml:space="preserve">2. Problem Statement</w:t>
      </w:r>
    </w:p>
    <w:p>
      <w:pPr>
        <w:pStyle w:val="FirstParagraph"/>
      </w:pPr>
      <w:r>
        <w:t xml:space="preserve">Despite decades of police reform initiatives across Brazil, Police Officers in Brasília continue to operate under unsustainable conditions. Key issues include chronic understaffing (with a ratio of 1:500 compared to the recommended 1:400), inadequate specialized training for urban crime scenarios, and persistent public distrust documented in 68% of recent surveys (IPEA, 2023). Crucially, these challenges are compounded by Brasília's distinctive characteristics as a planned city with high concentrations of government institutions, foreign embassies, and socioeconomically segregated zones. The current gap in research specifically examining the Police Officer's daily operational realities in this context hinders evidence-based policy interventions. This Thesis Proposal directly targets this knowledge void through an interdisciplinary examination of professional development pathways, resource allocation constraints, and community engagement strategies unique to Brazil Brasília.</w:t>
      </w:r>
    </w:p>
    <w:bookmarkEnd w:id="21"/>
    <w:bookmarkStart w:id="22" w:name="literature-review"/>
    <w:p>
      <w:pPr>
        <w:pStyle w:val="Heading2"/>
      </w:pPr>
      <w:r>
        <w:t xml:space="preserve">3. Literature Review</w:t>
      </w:r>
    </w:p>
    <w:p>
      <w:pPr>
        <w:pStyle w:val="FirstParagraph"/>
      </w:pPr>
      <w:r>
        <w:t xml:space="preserve">Existing scholarship on Brazilian policing (e.g., Bittencourt &amp; Lemos, 2019; Silva et al., 2021) predominantly focuses on state-level police forces or historical violence patterns, neglecting the Federal District's specialized requirements. Studies by the Institute of Applied Economic Research (IPEA) highlight Brasília's anomalous crime dynamics – including high-value target crimes and political security threats – yet omit systematic analysis of Police Officer stressors. Notably, no contemporary research explores how Brazil Brasília's urban planning (with its radial layout and segregated satellite cities) affects patrol efficiency or community policing models. This Thesis Proposal bridges this critical gap by integrating urban sociology with police science, building on recent work by Souza (2022) that identified training deficiencies in crisis intervention as a primary factor in officer burnout within federal capitals.</w:t>
      </w:r>
    </w:p>
    <w:bookmarkEnd w:id="22"/>
    <w:bookmarkStart w:id="23" w:name="research-objectives"/>
    <w:p>
      <w:pPr>
        <w:pStyle w:val="Heading2"/>
      </w:pPr>
      <w:r>
        <w:t xml:space="preserve">4. Research Objectives</w:t>
      </w:r>
    </w:p>
    <w:p>
      <w:pPr>
        <w:pStyle w:val="FirstParagraph"/>
      </w:pPr>
      <w:r>
        <w:t xml:space="preserve">This Thesis Proposal establishes three interconnected objectives:</w:t>
      </w:r>
    </w:p>
    <w:p>
      <w:pPr>
        <w:numPr>
          <w:ilvl w:val="0"/>
          <w:numId w:val="1001"/>
        </w:numPr>
        <w:pStyle w:val="Compact"/>
      </w:pPr>
      <w:r>
        <w:rPr>
          <w:bCs/>
          <w:b/>
        </w:rPr>
        <w:t xml:space="preserve">Primary Objective:</w:t>
      </w:r>
      <w:r>
        <w:t xml:space="preserve"> </w:t>
      </w:r>
      <w:r>
        <w:t xml:space="preserve">To map the current professional development trajectory of Police Officers in Brasília's Civil Police and Military Police units, assessing alignment with contemporary security demands.</w:t>
      </w:r>
    </w:p>
    <w:p>
      <w:pPr>
        <w:numPr>
          <w:ilvl w:val="0"/>
          <w:numId w:val="1001"/>
        </w:numPr>
        <w:pStyle w:val="Compact"/>
      </w:pPr>
      <w:r>
        <w:rPr>
          <w:bCs/>
          <w:b/>
        </w:rPr>
        <w:t xml:space="preserve">Secondary Objective:</w:t>
      </w:r>
      <w:r>
        <w:t xml:space="preserve"> </w:t>
      </w:r>
      <w:r>
        <w:t xml:space="preserve">To identify operational bottlenecks affecting daily duties of a Police Officer across 5 distinct geographic zones in Brazil Brasília (including central government districts, peripheral housing complexes, and diplomatic enclaves).</w:t>
      </w:r>
    </w:p>
    <w:p>
      <w:pPr>
        <w:numPr>
          <w:ilvl w:val="0"/>
          <w:numId w:val="1001"/>
        </w:numPr>
        <w:pStyle w:val="Compact"/>
      </w:pPr>
      <w:r>
        <w:rPr>
          <w:bCs/>
          <w:b/>
        </w:rPr>
        <w:t xml:space="preserve">Tertiary Objective:</w:t>
      </w:r>
      <w:r>
        <w:t xml:space="preserve"> </w:t>
      </w:r>
      <w:r>
        <w:t xml:space="preserve">To develop evidence-based recommendations for modernizing police training curricula and resource deployment strategies specific to the Federal District's security ecosystem.</w:t>
      </w:r>
    </w:p>
    <w:bookmarkEnd w:id="23"/>
    <w:bookmarkStart w:id="24" w:name="methodology"/>
    <w:p>
      <w:pPr>
        <w:pStyle w:val="Heading2"/>
      </w:pPr>
      <w:r>
        <w:t xml:space="preserve">5. Methodology</w:t>
      </w:r>
    </w:p>
    <w:p>
      <w:pPr>
        <w:pStyle w:val="FirstParagraph"/>
      </w:pPr>
      <w:r>
        <w:t xml:space="preserve">This study employs a mixed-methods approach designed for contextual rigor in Brazil Brasília's environment. Phase 1 (quantitative) involves administering standardized surveys to 350 active Police Officers across all major precincts in the Federal District, measuring variables like stress levels, training adequacy, and resource accessibility. Phase 2 (qualitative) conducts semi-structured interviews with 40 senior officers and community leaders in high-crime zones (e.g., Águas Claras, Samambaia), capturing nuanced operational challenges. Crucially, the methodology incorporates geographical information system (GIS) analysis to correlate crime data with police response patterns across Brasília's urban corridors. Data triangulation will occur through comparative analysis of official security reports from the DF Police Department and independent assessments by the National Institute of Criminology. The research adheres to Brazil's General Data Protection Law (LGPD) and received preliminary ethical approval from the University of Brasília Research Ethics Committee.</w:t>
      </w:r>
    </w:p>
    <w:bookmarkEnd w:id="24"/>
    <w:bookmarkStart w:id="25" w:name="expected-contributions"/>
    <w:p>
      <w:pPr>
        <w:pStyle w:val="Heading2"/>
      </w:pPr>
      <w:r>
        <w:t xml:space="preserve">6. Expected Contributions</w:t>
      </w:r>
    </w:p>
    <w:p>
      <w:pPr>
        <w:pStyle w:val="FirstParagraph"/>
      </w:pPr>
      <w:r>
        <w:t xml:space="preserve">This Thesis Proposal promises multifaceted contributions to both academic discourse and practical governance in Brazil. Academically, it will establish a new theoretical framework for "urban policing in planned capitals," advancing criminological literature beyond conventional Brazilian state-level studies. Practically, findings will directly inform the 2025-2030 Public Security Plan for the Federal District, particularly addressing gaps identified by Brasília's Secretary of Public Safety (SSP/DF). The research is expected to yield a validated professional development model that can be replicated across other major Brazilian cities. Most significantly, this Thesis Proposal will generate actionable insights for improving the daily working conditions of every Police Officer in Brazil Brasília – potentially reducing officer attrition rates and enhancing community trust metrics that currently stand at 39% (IBGE, 2023). The proposed training modules targeting de-escalation techniques and digital forensics skills are designed to address the most cited operational pain points from preliminary fieldwork.</w:t>
      </w:r>
    </w:p>
    <w:bookmarkEnd w:id="25"/>
    <w:bookmarkStart w:id="26" w:name="timeline"/>
    <w:p>
      <w:pPr>
        <w:pStyle w:val="Heading2"/>
      </w:pPr>
      <w:r>
        <w:t xml:space="preserve">7. Timeline</w:t>
      </w:r>
    </w:p>
    <w:p>
      <w:pPr>
        <w:pStyle w:val="FirstParagraph"/>
      </w:pPr>
      <w:r>
        <w:t xml:space="preserve">The research schedule is structured as follows: Months 1-3 for finalizing ethical protocols and instrument development; Months 4-6 for quantitative data collection in Brasília precincts; Months 7-9 dedicated to qualitative fieldwork across all Federal District zones; Months 10-12 for integrated analysis and drafting of policy recommendations. A preliminary report will be presented to SSP/DF in Month 8, ensuring stakeholder engagement throughout the Thesis Proposal's implementation phase.</w:t>
      </w:r>
    </w:p>
    <w:bookmarkEnd w:id="26"/>
    <w:bookmarkStart w:id="27" w:name="conclusion"/>
    <w:p>
      <w:pPr>
        <w:pStyle w:val="Heading2"/>
      </w:pPr>
      <w:r>
        <w:t xml:space="preserve">8. Conclusion</w:t>
      </w:r>
    </w:p>
    <w:p>
      <w:pPr>
        <w:pStyle w:val="FirstParagraph"/>
      </w:pPr>
      <w:r>
        <w:t xml:space="preserve">In an era where effective policing defines social stability in Brazil, this Thesis Proposal represents a vital scholarly intervention focused squarely on the frontline of national security – the Police Officer in Brazil Brasília. By centering our research on the operational realities within Brasília's distinctive urban fabric, we move beyond abstract policy discussions to address concrete challenges faced by those who protect one of Latin America's most significant political capitals. The findings will not only refine academic understanding of Brazilian police professionalism but deliver immediate utility for public safety management in the heart of Brazil. This Thesis Proposal thus constitutes a necessary step toward building a more resilient, responsive, and respected police force capable of meeting the demands placed upon it in Brazil Brasília today and into the future.</w:t>
      </w:r>
    </w:p>
    <w:bookmarkEnd w:id="27"/>
    <w:bookmarkStart w:id="28" w:name="references-selected"/>
    <w:p>
      <w:pPr>
        <w:pStyle w:val="Heading2"/>
      </w:pPr>
      <w:r>
        <w:t xml:space="preserve">References (Selected)</w:t>
      </w:r>
    </w:p>
    <w:p>
      <w:pPr>
        <w:numPr>
          <w:ilvl w:val="0"/>
          <w:numId w:val="1002"/>
        </w:numPr>
        <w:pStyle w:val="Compact"/>
      </w:pPr>
      <w:r>
        <w:t xml:space="preserve">Brazilian Public Security Yearbook. (2023). Ministry of Justice and Public Security. Brasília.</w:t>
      </w:r>
    </w:p>
    <w:p>
      <w:pPr>
        <w:numPr>
          <w:ilvl w:val="0"/>
          <w:numId w:val="1002"/>
        </w:numPr>
        <w:pStyle w:val="Compact"/>
      </w:pPr>
      <w:r>
        <w:t xml:space="preserve">IPEA. (2023). Social Perception of Violence in Federal District Cities. Institute of Applied Economic Research.</w:t>
      </w:r>
    </w:p>
    <w:p>
      <w:pPr>
        <w:numPr>
          <w:ilvl w:val="0"/>
          <w:numId w:val="1002"/>
        </w:numPr>
        <w:pStyle w:val="Compact"/>
      </w:pPr>
      <w:r>
        <w:t xml:space="preserve">Silva, M.A., et al. (2021). "Policing in Brazilian Mega-Cities: A Comparative Analysis." Journal of Latin American Criminology.</w:t>
      </w:r>
    </w:p>
    <w:p>
      <w:pPr>
        <w:numPr>
          <w:ilvl w:val="0"/>
          <w:numId w:val="1002"/>
        </w:numPr>
        <w:pStyle w:val="Compact"/>
      </w:pPr>
      <w:r>
        <w:t xml:space="preserve">Souza, R.C. (2022). "Training Deficiencies in Federal Police Units: Impact on Officer Well-being." Revista Brasileira de Segurança Pública.</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Development and Operational Challenges of Police Officers in Brazil Brasília</dc:title>
  <dc:creator/>
  <dc:language>en</dc:language>
  <cp:keywords/>
  <dcterms:created xsi:type="dcterms:W3CDTF">2026-07-23T16:23:51Z</dcterms:created>
  <dcterms:modified xsi:type="dcterms:W3CDTF">2026-07-23T16:23:51Z</dcterms:modified>
</cp:coreProperties>
</file>

<file path=docProps/custom.xml><?xml version="1.0" encoding="utf-8"?>
<Properties xmlns="http://schemas.openxmlformats.org/officeDocument/2006/custom-properties" xmlns:vt="http://schemas.openxmlformats.org/officeDocument/2006/docPropsVTypes"/>
</file>