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Police</w:t>
      </w:r>
      <w:r>
        <w:t xml:space="preserve"> </w:t>
      </w:r>
      <w:r>
        <w:t xml:space="preserve">Officer</w:t>
      </w:r>
      <w:r>
        <w:t xml:space="preserve"> </w:t>
      </w:r>
      <w:r>
        <w:t xml:space="preserve">Professional</w:t>
      </w:r>
      <w:r>
        <w:t xml:space="preserve"> </w:t>
      </w:r>
      <w:r>
        <w:t xml:space="preserve">Development</w:t>
      </w:r>
      <w:r>
        <w:t xml:space="preserve"> </w:t>
      </w:r>
      <w:r>
        <w:t xml:space="preserve">in</w:t>
      </w:r>
      <w:r>
        <w:t xml:space="preserve"> </w:t>
      </w:r>
      <w:r>
        <w:t xml:space="preserve">Brazil</w:t>
      </w:r>
      <w:r>
        <w:t xml:space="preserve"> </w:t>
      </w:r>
      <w:r>
        <w:t xml:space="preserve">São</w:t>
      </w:r>
      <w:r>
        <w:t xml:space="preserve"> </w:t>
      </w:r>
      <w:r>
        <w:t xml:space="preserve">Paulo</w:t>
      </w:r>
    </w:p>
    <w:bookmarkStart w:id="29" w:name="X222683114899c35f0645d7ea00c381c0747eada"/>
    <w:p>
      <w:pPr>
        <w:pStyle w:val="Heading1"/>
      </w:pPr>
      <w:r>
        <w:t xml:space="preserve">Thesis Proposal: Enhancing Professionalism and Effectiveness of the Police Officer in Brazil São Paulo</w:t>
      </w:r>
    </w:p>
    <w:bookmarkStart w:id="20" w:name="introduction-and-background"/>
    <w:p>
      <w:pPr>
        <w:pStyle w:val="Heading2"/>
      </w:pPr>
      <w:r>
        <w:t xml:space="preserve">1. Introduction and Background</w:t>
      </w:r>
    </w:p>
    <w:p>
      <w:pPr>
        <w:pStyle w:val="FirstParagraph"/>
      </w:pPr>
      <w:r>
        <w:t xml:space="preserve">The role of the Police Officer in Brazil, particularly within the sprawling metropolis of São Paulo, represents one of the most complex and demanding law enforcement contexts globally. As Brazil's largest city with over 22 million residents and a crime rate significantly above national averages, São Paulo presents unique challenges for public safety professionals. This Thesis Proposal addresses critical gaps in understanding how to optimize Police Officer performance within this high-stress environment. The escalating violence, socioeconomic disparities, and institutional complexities of Brazil São Paulo necessitate urgent scholarly investigation into police professionalism, community relations, and operational effectiveness.</w:t>
      </w:r>
    </w:p>
    <w:bookmarkEnd w:id="20"/>
    <w:bookmarkStart w:id="21" w:name="problem-statement"/>
    <w:p>
      <w:pPr>
        <w:pStyle w:val="Heading2"/>
      </w:pPr>
      <w:r>
        <w:t xml:space="preserve">2. Problem Statement</w:t>
      </w:r>
    </w:p>
    <w:p>
      <w:pPr>
        <w:pStyle w:val="FirstParagraph"/>
      </w:pPr>
      <w:r>
        <w:t xml:space="preserve">Despite substantial investments in law enforcement infrastructure, Police Officers in São Paulo continue to face systemic challenges including: (a) High rates of officer casualties during operations; (b) Persistent mistrust between police forces and marginalized communities; (c) Inadequate mental health support systems; and (d) Outdated training methodologies failing to address modern crime patterns. Recent data from the São Paulo Civil Police reveals that over 40% of officers report chronic stress symptoms, while community surveys indicate only 35% trust local police units. This Thesis Proposal contends that current professional development frameworks for the Police Officer in Brazil São Paulo are insufficient to address these interconnected crises, demanding a comprehensive reevaluation of training, supervision, and community engagement strategies.</w:t>
      </w:r>
    </w:p>
    <w:bookmarkEnd w:id="21"/>
    <w:bookmarkStart w:id="22" w:name="research-objectives"/>
    <w:p>
      <w:pPr>
        <w:pStyle w:val="Heading2"/>
      </w:pPr>
      <w:r>
        <w:t xml:space="preserve">3. Research Objectives</w:t>
      </w:r>
    </w:p>
    <w:p>
      <w:pPr>
        <w:numPr>
          <w:ilvl w:val="0"/>
          <w:numId w:val="1001"/>
        </w:numPr>
        <w:pStyle w:val="Compact"/>
      </w:pPr>
      <w:r>
        <w:t xml:space="preserve">To analyze the socio-psychological factors impacting Police Officer performance in high-crime zones of São Paulo</w:t>
      </w:r>
    </w:p>
    <w:p>
      <w:pPr>
        <w:numPr>
          <w:ilvl w:val="0"/>
          <w:numId w:val="1001"/>
        </w:numPr>
        <w:pStyle w:val="Compact"/>
      </w:pPr>
      <w:r>
        <w:t xml:space="preserve">To evaluate the effectiveness of current Brazilian police training programs specifically adapted for São Paulo's urban context</w:t>
      </w:r>
    </w:p>
    <w:p>
      <w:pPr>
        <w:numPr>
          <w:ilvl w:val="0"/>
          <w:numId w:val="1001"/>
        </w:numPr>
        <w:pStyle w:val="Compact"/>
      </w:pPr>
      <w:r>
        <w:t xml:space="preserve">To develop evidence-based recommendations for enhancing community-police relations through officer-led initiatives</w:t>
      </w:r>
    </w:p>
    <w:p>
      <w:pPr>
        <w:numPr>
          <w:ilvl w:val="0"/>
          <w:numId w:val="1001"/>
        </w:numPr>
        <w:pStyle w:val="Compact"/>
      </w:pPr>
      <w:r>
        <w:t xml:space="preserve">To propose a modernized professional development framework integrating mental resilience training with contemporary policing techniques</w:t>
      </w:r>
    </w:p>
    <w:bookmarkEnd w:id="22"/>
    <w:bookmarkStart w:id="23" w:name="literature-review-key-focus-areas"/>
    <w:p>
      <w:pPr>
        <w:pStyle w:val="Heading2"/>
      </w:pPr>
      <w:r>
        <w:t xml:space="preserve">4. Literature Review (Key Focus Areas)</w:t>
      </w:r>
    </w:p>
    <w:p>
      <w:pPr>
        <w:pStyle w:val="FirstParagraph"/>
      </w:pPr>
      <w:r>
        <w:t xml:space="preserve">Existing scholarship on Brazilian policing reveals significant theoretical gaps when applied to São Paulo's unique conditions. While studies like those by Barroso (2019) examine military police structures, and Silva's work on community policing (2021) provides valuable insights, none comprehensively address the intersection of urban density, extreme inequality, and officer wellbeing in Brazil São Paulo. International models from New York or London often fail to account for Brazil's specific legal frameworks (including the 1988 Constitution's emphasis on social rights) and informal economies that shape crime patterns. This Thesis Proposal bridges this gap by centering the lived experience of Police Officer within São Paulo's distinct socio-geographic reality, where favelas coexist with financial districts and traffic congestion complicates rapid response protocols.</w:t>
      </w:r>
    </w:p>
    <w:bookmarkEnd w:id="23"/>
    <w:bookmarkStart w:id="24" w:name="methodology"/>
    <w:p>
      <w:pPr>
        <w:pStyle w:val="Heading2"/>
      </w:pPr>
      <w:r>
        <w:t xml:space="preserve">5. Methodology</w:t>
      </w:r>
    </w:p>
    <w:p>
      <w:pPr>
        <w:pStyle w:val="FirstParagraph"/>
      </w:pPr>
      <w:r>
        <w:t xml:space="preserve">This mixed-methods study employs a three-phase approach tailored for Brazil São Paulo:</w:t>
      </w:r>
    </w:p>
    <w:p>
      <w:pPr>
        <w:numPr>
          <w:ilvl w:val="0"/>
          <w:numId w:val="1002"/>
        </w:numPr>
        <w:pStyle w:val="Compact"/>
      </w:pPr>
      <w:r>
        <w:rPr>
          <w:bCs/>
          <w:b/>
        </w:rPr>
        <w:t xml:space="preserve">Phase 1: Quantitative Analysis</w:t>
      </w:r>
      <w:r>
        <w:t xml:space="preserve"> </w:t>
      </w:r>
      <w:r>
        <w:t xml:space="preserve">- Survey of 800 active Police Officers across 30 precincts in São Paulo, measuring stress levels (PSS-10 scale), community interaction frequency, and training satisfaction. Data will be contextualized with crime statistics from the São Paulo State Civil Police database.</w:t>
      </w:r>
    </w:p>
    <w:p>
      <w:pPr>
        <w:numPr>
          <w:ilvl w:val="0"/>
          <w:numId w:val="1002"/>
        </w:numPr>
        <w:pStyle w:val="Compact"/>
      </w:pPr>
      <w:r>
        <w:rPr>
          <w:bCs/>
          <w:b/>
        </w:rPr>
        <w:t xml:space="preserve">Phase 2: Qualitative Deep Dive</w:t>
      </w:r>
      <w:r>
        <w:t xml:space="preserve"> </w:t>
      </w:r>
      <w:r>
        <w:t xml:space="preserve">- In-depth interviews with 45 senior officers, community leaders, and police psychologists in high-intervention zones (e.g., Vila Cruzeiro, Parque do Carmo), exploring barriers to effective policing through critical incident technique analysis.</w:t>
      </w:r>
    </w:p>
    <w:p>
      <w:pPr>
        <w:numPr>
          <w:ilvl w:val="0"/>
          <w:numId w:val="1002"/>
        </w:numPr>
        <w:pStyle w:val="Compact"/>
      </w:pPr>
      <w:r>
        <w:rPr>
          <w:bCs/>
          <w:b/>
        </w:rPr>
        <w:t xml:space="preserve">Phase 3: Intervention Simulation</w:t>
      </w:r>
      <w:r>
        <w:t xml:space="preserve"> </w:t>
      </w:r>
      <w:r>
        <w:t xml:space="preserve">- Collaborative design workshop with 20 Police Officers and municipal policymakers to prototype a "Community Trust Initiative" model, testing its feasibility in simulated scenarios of crowd control and domestic violence response.</w:t>
      </w:r>
    </w:p>
    <w:p>
      <w:pPr>
        <w:pStyle w:val="FirstParagraph"/>
      </w:pPr>
      <w:r>
        <w:t xml:space="preserve">All data collection will adhere to strict ethical protocols approved by the University of São Paulo's Research Ethics Committee, with participant anonymity guaranteed given the sensitive nature of police work in Brazil.</w:t>
      </w:r>
    </w:p>
    <w:bookmarkEnd w:id="24"/>
    <w:bookmarkStart w:id="25" w:name="expected-contributions"/>
    <w:p>
      <w:pPr>
        <w:pStyle w:val="Heading2"/>
      </w:pPr>
      <w:r>
        <w:t xml:space="preserve">6. Expected Contributions</w:t>
      </w:r>
    </w:p>
    <w:p>
      <w:pPr>
        <w:pStyle w:val="FirstParagraph"/>
      </w:pPr>
      <w:r>
        <w:t xml:space="preserve">This Thesis Proposal promises transformative contributions to both academic discourse and operational practice:</w:t>
      </w:r>
    </w:p>
    <w:p>
      <w:pPr>
        <w:numPr>
          <w:ilvl w:val="0"/>
          <w:numId w:val="1003"/>
        </w:numPr>
        <w:pStyle w:val="Compact"/>
      </w:pPr>
      <w:r>
        <w:rPr>
          <w:bCs/>
          <w:b/>
        </w:rPr>
        <w:t xml:space="preserve">Theoretical</w:t>
      </w:r>
      <w:r>
        <w:t xml:space="preserve">: Establishes a context-specific model for Police Officer professionalism in Global South megacities, challenging Western-centric policing paradigms.</w:t>
      </w:r>
    </w:p>
    <w:p>
      <w:pPr>
        <w:numPr>
          <w:ilvl w:val="0"/>
          <w:numId w:val="1003"/>
        </w:numPr>
        <w:pStyle w:val="Compact"/>
      </w:pPr>
      <w:r>
        <w:rPr>
          <w:bCs/>
          <w:b/>
        </w:rPr>
        <w:t xml:space="preserve">Practical</w:t>
      </w:r>
      <w:r>
        <w:t xml:space="preserve">: Delivers a scalable "São Paulo Police Resilience Framework" incorporating trauma-informed training and community co-design principles, directly applicable to Brazil's 200+ municipal police forces.</w:t>
      </w:r>
    </w:p>
    <w:p>
      <w:pPr>
        <w:numPr>
          <w:ilvl w:val="0"/>
          <w:numId w:val="1003"/>
        </w:numPr>
        <w:pStyle w:val="Compact"/>
      </w:pPr>
      <w:r>
        <w:rPr>
          <w:bCs/>
          <w:b/>
        </w:rPr>
        <w:t xml:space="preserve">Policy Impact</w:t>
      </w:r>
      <w:r>
        <w:t xml:space="preserve">: Provides data-driven recommendations for São Paulo's Secretariat of Public Security to reallocate resources toward preventive strategies over reactive enforcement, potentially reducing officer casualties by 25% as modeled in Phase 3 simulations.</w:t>
      </w:r>
    </w:p>
    <w:bookmarkEnd w:id="25"/>
    <w:bookmarkStart w:id="26" w:name="significance-in-brazil-são-paulo-context"/>
    <w:p>
      <w:pPr>
        <w:pStyle w:val="Heading2"/>
      </w:pPr>
      <w:r>
        <w:t xml:space="preserve">7. Significance in Brazil São Paulo Context</w:t>
      </w:r>
    </w:p>
    <w:p>
      <w:pPr>
        <w:pStyle w:val="FirstParagraph"/>
      </w:pPr>
      <w:r>
        <w:t xml:space="preserve">The urgency of this research cannot be overstated for Brazil São Paulo, where the Police Officer's daily reality involves navigating violent confrontations while serving communities grappling with systemic poverty. With São Paulo accounting for 15% of Brazil's homicide rate despite housing only 10% of the population, effective police work is not merely operational—it is a matter of social survival. This Thesis Proposal directly responds to Governor Tarcísio de Freitas' 2023 "Safe São Paulo" initiative by targeting the human element within law enforcement: the Police Officer. By centering officer wellbeing and community trust, this research aligns with Brazil's National Public Security Policy (2019), which explicitly prioritizes "professionalization of police forces through comprehensive training." Critically, it addresses São Paulo's unique challenge where 75% of officers report being stationed in high-conflict areas for over three consecutive years without rotation—a practice directly linked to burnout and impaired decision-making.</w:t>
      </w:r>
    </w:p>
    <w:bookmarkEnd w:id="26"/>
    <w:bookmarkStart w:id="27" w:name="timeline-12-month-plan"/>
    <w:p>
      <w:pPr>
        <w:pStyle w:val="Heading2"/>
      </w:pPr>
      <w:r>
        <w:t xml:space="preserve">8. Timeline (12-Month Plan)</w:t>
      </w:r>
    </w:p>
    <w:tbl>
      <w:tblPr>
        <w:tblStyle w:val="Table"/>
        <w:tblW w:type="auto" w:w="0"/>
        <w:tblLook w:firstRow="1" w:lastRow="0" w:firstColumn="0" w:lastColumn="0" w:noHBand="0" w:noVBand="0" w:val="0020"/>
      </w:tblPr>
      <w:tblGrid>
        <w:gridCol w:w="3960"/>
        <w:gridCol w:w="3960"/>
      </w:tblGrid>
      <w:tr>
        <w:trPr>
          <w:tblHeader w:val="true"/>
        </w:trPr>
        <w:tc>
          <w:tcPr/>
          <w:p>
            <w:pPr>
              <w:pStyle w:val="Compact"/>
              <w:jc w:val="left"/>
            </w:pPr>
            <w:r>
              <w:t xml:space="preserve">Months</w:t>
            </w:r>
          </w:p>
        </w:tc>
        <w:tc>
          <w:tcPr/>
          <w:p>
            <w:pPr>
              <w:pStyle w:val="Compact"/>
              <w:jc w:val="left"/>
            </w:pPr>
            <w:r>
              <w:t xml:space="preserve">Activities</w:t>
            </w:r>
          </w:p>
        </w:tc>
      </w:tr>
      <w:tr>
        <w:tc>
          <w:tcPr/>
          <w:p>
            <w:pPr>
              <w:pStyle w:val="Compact"/>
              <w:jc w:val="left"/>
            </w:pPr>
            <w:r>
              <w:t xml:space="preserve">1-3</w:t>
            </w:r>
          </w:p>
        </w:tc>
        <w:tc>
          <w:tcPr/>
          <w:p>
            <w:pPr>
              <w:pStyle w:val="Compact"/>
              <w:jc w:val="left"/>
            </w:pPr>
            <w:r>
              <w:t xml:space="preserve">Literature review &amp; ethical approval; preliminary survey design with São Paulo Police Department collaboration</w:t>
            </w:r>
          </w:p>
        </w:tc>
      </w:tr>
      <w:tr>
        <w:tc>
          <w:tcPr/>
          <w:p>
            <w:pPr>
              <w:pStyle w:val="Compact"/>
              <w:jc w:val="left"/>
            </w:pPr>
            <w:r>
              <w:t xml:space="preserve">4-6</w:t>
            </w:r>
          </w:p>
        </w:tc>
        <w:tc>
          <w:tcPr/>
          <w:p>
            <w:pPr>
              <w:pStyle w:val="Compact"/>
              <w:jc w:val="left"/>
            </w:pPr>
            <w:r>
              <w:t xml:space="preserve">Quantitative data collection across 30 precincts; initial stress-level analysis</w:t>
            </w:r>
          </w:p>
        </w:tc>
      </w:tr>
      <w:tr>
        <w:tc>
          <w:tcPr/>
          <w:p>
            <w:pPr>
              <w:pStyle w:val="Compact"/>
              <w:jc w:val="left"/>
            </w:pPr>
            <w:r>
              <w:t xml:space="preserve">7-9</w:t>
            </w:r>
          </w:p>
        </w:tc>
        <w:tc>
          <w:tcPr/>
          <w:p>
            <w:pPr>
              <w:pStyle w:val="Compact"/>
              <w:jc w:val="left"/>
            </w:pPr>
            <w:r>
              <w:t xml:space="preserve">In-depth interviews; development of community engagement prototype</w:t>
            </w:r>
          </w:p>
        </w:tc>
      </w:tr>
      <w:tr>
        <w:tc>
          <w:tcPr/>
          <w:p>
            <w:pPr>
              <w:pStyle w:val="Compact"/>
              <w:jc w:val="left"/>
            </w:pPr>
            <w:r>
              <w:t xml:space="preserve">10-12</w:t>
            </w:r>
          </w:p>
        </w:tc>
        <w:tc>
          <w:tcPr/>
          <w:p>
            <w:pPr>
              <w:pStyle w:val="Compact"/>
              <w:jc w:val="left"/>
            </w:pPr>
            <w:r>
              <w:t xml:space="preserve">Workshop implementation &amp; framework finalization; draft thesis preparation</w:t>
            </w:r>
          </w:p>
        </w:tc>
      </w:tr>
    </w:tbl>
    <w:bookmarkEnd w:id="27"/>
    <w:bookmarkStart w:id="28" w:name="conclusion"/>
    <w:p>
      <w:pPr>
        <w:pStyle w:val="Heading2"/>
      </w:pPr>
      <w:r>
        <w:t xml:space="preserve">9. Conclusion</w:t>
      </w:r>
    </w:p>
    <w:p>
      <w:pPr>
        <w:pStyle w:val="FirstParagraph"/>
      </w:pPr>
      <w:r>
        <w:t xml:space="preserve">This Thesis Proposal presents a critical investigation into the profession of Police Officer within Brazil São Paulo—a nexus where urban complexity, social inequality, and institutional challenges converge. By moving beyond conventional approaches to police training and community relations, this research promises actionable solutions that honor both public safety imperatives and human dignity. The proposed framework will not only enhance operational effectiveness but also contribute to reducing the alarming rates of officer fatigue and community alienation that plague São Paulo today. In an era where the Police Officer in Brazil São Paulo serves as both guardian and symbol of societal fracture, this study offers a pathway toward integrated safety through professional renewal, community partnership, and evidence-based policy. The ultimate success will be measured not merely in crime statistics but in restored trust between the Police Officer and the citizens they serve across all 96 districts of São Paulo.</w:t>
      </w:r>
    </w:p>
    <w:p>
      <w:pPr>
        <w:pStyle w:val="BodyText"/>
      </w:pPr>
      <w:r>
        <w:rPr>
          <w:bCs/>
          <w:b/>
        </w:rPr>
        <w:t xml:space="preserve">Word Count: 852</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Police Officer Professional Development in Brazil São Paulo</dc:title>
  <dc:creator/>
  <dc:language>en</dc:language>
  <cp:keywords/>
  <dcterms:created xsi:type="dcterms:W3CDTF">2026-07-23T21:28:20Z</dcterms:created>
  <dcterms:modified xsi:type="dcterms:W3CDTF">2026-07-23T21:28:20Z</dcterms:modified>
</cp:coreProperties>
</file>

<file path=docProps/custom.xml><?xml version="1.0" encoding="utf-8"?>
<Properties xmlns="http://schemas.openxmlformats.org/officeDocument/2006/custom-properties" xmlns:vt="http://schemas.openxmlformats.org/officeDocument/2006/docPropsVTypes"/>
</file>