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Community</w:t>
      </w:r>
      <w:r>
        <w:t xml:space="preserve"> </w:t>
      </w:r>
      <w:r>
        <w:t xml:space="preserve">Policing</w:t>
      </w:r>
      <w:r>
        <w:t xml:space="preserve"> </w:t>
      </w:r>
      <w:r>
        <w:t xml:space="preserve">Frameworks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6e23e39fdb2d7417041f6c19e2e3fe27e4c1439"/>
    <w:p>
      <w:pPr>
        <w:pStyle w:val="Heading1"/>
      </w:pPr>
      <w:r>
        <w:t xml:space="preserve">Thesis Proposal: Enhancing Professional Effectiveness and Community Trust of Police Officers in the Context of Ethiopia Addis Ababa</w:t>
      </w:r>
    </w:p>
    <w:bookmarkStart w:id="20" w:name="introduction-and-background"/>
    <w:p>
      <w:pPr>
        <w:pStyle w:val="Heading2"/>
      </w:pPr>
      <w:r>
        <w:t xml:space="preserve">1. Introduction and Background</w:t>
      </w:r>
    </w:p>
    <w:p>
      <w:pPr>
        <w:pStyle w:val="FirstParagraph"/>
      </w:pPr>
      <w:r>
        <w:t xml:space="preserve">This Thesis Proposal examines the critical role of the Police Officer within the rapidly evolving urban landscape of Ethiopia Addis Ababa. As Africa's fastest-growing capital city, Addis Ababa faces unprecedented challenges in public safety, including complex crime patterns, rapid urbanization, traffic congestion, and socio-economic disparities. The Ethiopian Police Commission (EPC), operating under the Ministry of Peace since 2019 reforms, mandates a fundamental shift towards community-oriented policing. However, the operational realities confronting Police Officers on the ground in Addis Ababa highlight significant gaps between policy and practice. This research directly addresses these challenges by investigating how to strengthen Police Officer efficacy, professionalism, and community trust within Ethiopia's most populous urban center. Understanding the unique pressures faced by a Police Officer in Addis Ababa is not merely an academic exercise; it is essential for fostering sustainable peace, economic development, and inclusive governance in the heart of Ethiopia.</w:t>
      </w:r>
    </w:p>
    <w:bookmarkEnd w:id="20"/>
    <w:bookmarkStart w:id="21" w:name="problem-statement"/>
    <w:p>
      <w:pPr>
        <w:pStyle w:val="Heading2"/>
      </w:pPr>
      <w:r>
        <w:t xml:space="preserve">2. Problem Statement</w:t>
      </w:r>
    </w:p>
    <w:p>
      <w:pPr>
        <w:pStyle w:val="FirstParagraph"/>
      </w:pPr>
      <w:r>
        <w:t xml:space="preserve">Despite national reforms promoting community policing, Police Officers in Addis Ababa often operate under immense strain. Key issues include: (a) Overburdened patrols due to inadequate staffing relative to population growth; (b) Persistent public skepticism and limited trust in law enforcement, particularly among marginalized communities in informal settlements; (c) Inconsistent application of protocols amidst complex urban crime dynamics involving cybercrime, petty theft, and traffic violations; (d) Training gaps that do not sufficiently address the specific socio-cultural context of Addis Ababa. This disconnect undermines the fundamental mission of a Police Officer: to protect lives and property while upholding justice. The current state risks exacerbating social tensions and hindering Ethiopia's development trajectory within its capital city, making this a critical research focus.</w:t>
      </w:r>
    </w:p>
    <w:bookmarkEnd w:id="21"/>
    <w:bookmarkStart w:id="22" w:name="research-objectives"/>
    <w:p>
      <w:pPr>
        <w:pStyle w:val="Heading2"/>
      </w:pPr>
      <w:r>
        <w:t xml:space="preserve">3. Research Objectives</w:t>
      </w:r>
    </w:p>
    <w:p>
      <w:pPr>
        <w:numPr>
          <w:ilvl w:val="0"/>
          <w:numId w:val="1001"/>
        </w:numPr>
        <w:pStyle w:val="Compact"/>
      </w:pPr>
      <w:r>
        <w:t xml:space="preserve">To critically assess the current operational framework, challenges, and daily experiences of Police Officers in Addis Ababa.</w:t>
      </w:r>
    </w:p>
    <w:p>
      <w:pPr>
        <w:numPr>
          <w:ilvl w:val="0"/>
          <w:numId w:val="1001"/>
        </w:numPr>
        <w:pStyle w:val="Compact"/>
      </w:pPr>
      <w:r>
        <w:t xml:space="preserve">To analyze the specific socio-cultural and environmental factors within Ethiopia Addis Ababa that impact Police Officer effectiveness and public interaction.</w:t>
      </w:r>
    </w:p>
    <w:p>
      <w:pPr>
        <w:numPr>
          <w:ilvl w:val="0"/>
          <w:numId w:val="1001"/>
        </w:numPr>
        <w:pStyle w:val="Compact"/>
      </w:pPr>
      <w:r>
        <w:t xml:space="preserve">To evaluate the implementation efficacy of recent community policing initiatives by the Ethiopian Police Commission specifically within Addis Ababa's urban context.</w:t>
      </w:r>
    </w:p>
    <w:p>
      <w:pPr>
        <w:numPr>
          <w:ilvl w:val="0"/>
          <w:numId w:val="1001"/>
        </w:numPr>
        <w:pStyle w:val="Compact"/>
      </w:pPr>
      <w:r>
        <w:t xml:space="preserve">To propose evidence-based, contextually relevant strategies for enhancing Police Officer training, deployment, and community engagement protocols tailored to Addis Ababa's unique needs.</w:t>
      </w:r>
    </w:p>
    <w:bookmarkEnd w:id="22"/>
    <w:bookmarkStart w:id="23" w:name="literature-review-key-themes"/>
    <w:p>
      <w:pPr>
        <w:pStyle w:val="Heading2"/>
      </w:pPr>
      <w:r>
        <w:t xml:space="preserve">4. Literature Review (Key Themes)</w:t>
      </w:r>
    </w:p>
    <w:p>
      <w:pPr>
        <w:pStyle w:val="FirstParagraph"/>
      </w:pPr>
      <w:r>
        <w:t xml:space="preserve">The existing literature on policing in Ethiopia often focuses on national policy frameworks or rural contexts, leaving a significant gap regarding urban police work in Addis Ababa. While studies like Hailu's (2018) on police reform and the Ethiopian Human Rights Commission reports provide valuable context, they lack granular analysis of frontline Police Officer experiences within the city's specific geography and demographics. International literature on community policing (e.g., Skogan &amp; Hartnett, 1997; Weisburd &amp; Braga, 2006) offers models but requires contextual adaptation for Addis Ababa's distinct cultural norms, informal economy dynamics, and post-conflict transition phase. This study will bridge this gap by centering the lived reality of the Police Officer in Ethiopia Addis Ababa.</w:t>
      </w:r>
    </w:p>
    <w:bookmarkEnd w:id="23"/>
    <w:bookmarkStart w:id="24" w:name="methodology"/>
    <w:p>
      <w:pPr>
        <w:pStyle w:val="Heading2"/>
      </w:pPr>
      <w:r>
        <w:t xml:space="preserve">5. Methodology</w:t>
      </w:r>
    </w:p>
    <w:p>
      <w:pPr>
        <w:pStyle w:val="FirstParagraph"/>
      </w:pPr>
      <w:r>
        <w:t xml:space="preserve">This mixed-methods study will employ a triangulated approach:</w:t>
      </w:r>
    </w:p>
    <w:p>
      <w:pPr>
        <w:numPr>
          <w:ilvl w:val="0"/>
          <w:numId w:val="1002"/>
        </w:numPr>
        <w:pStyle w:val="Compact"/>
      </w:pPr>
      <w:r>
        <w:rPr>
          <w:bCs/>
          <w:b/>
        </w:rPr>
        <w:t xml:space="preserve">Quantitative:</w:t>
      </w:r>
      <w:r>
        <w:t xml:space="preserve"> </w:t>
      </w:r>
      <w:r>
        <w:t xml:space="preserve">Structured surveys distributed to 300 active Police Officers across 15 diverse Addis Ababa police stations, measuring job satisfaction, perceived challenges, training adequacy, and public interaction frequency.</w:t>
      </w:r>
    </w:p>
    <w:p>
      <w:pPr>
        <w:numPr>
          <w:ilvl w:val="0"/>
          <w:numId w:val="1002"/>
        </w:numPr>
        <w:pStyle w:val="Compact"/>
      </w:pPr>
      <w:r>
        <w:rPr>
          <w:bCs/>
          <w:b/>
        </w:rPr>
        <w:t xml:space="preserve">Qualitative:</w:t>
      </w:r>
      <w:r>
        <w:t xml:space="preserve"> </w:t>
      </w:r>
      <w:r>
        <w:t xml:space="preserve">In-depth interviews with 30 senior Police Officers (including station commanders) and focus group discussions (FGDs) with 12 community representatives from varied neighborhoods (e.g., Yeka, Kirkos, Kality). These will explore nuanced experiences of trust-building and operational barriers.</w:t>
      </w:r>
    </w:p>
    <w:p>
      <w:pPr>
        <w:numPr>
          <w:ilvl w:val="0"/>
          <w:numId w:val="1002"/>
        </w:numPr>
        <w:pStyle w:val="Compact"/>
      </w:pPr>
      <w:r>
        <w:rPr>
          <w:bCs/>
          <w:b/>
        </w:rPr>
        <w:t xml:space="preserve">Document Analysis:</w:t>
      </w:r>
      <w:r>
        <w:t xml:space="preserve"> </w:t>
      </w:r>
      <w:r>
        <w:t xml:space="preserve">Review of EPC policy documents, Addis Ababa City Administration crime statistics (past 5 years), and reports from the Ethiopian Human Rights Commission concerning police conduct in the city.</w:t>
      </w:r>
    </w:p>
    <w:p>
      <w:pPr>
        <w:pStyle w:val="FirstParagraph"/>
      </w:pPr>
      <w:r>
        <w:t xml:space="preserve">Data collection will be conducted by trained researchers affiliated with Addis Ababa University's School of Law. Ethical approval will be sought from relevant university and national bodies, prioritizing officer and community safety.</w:t>
      </w:r>
    </w:p>
    <w:bookmarkEnd w:id="24"/>
    <w:bookmarkStart w:id="25" w:name="expected-contribution"/>
    <w:p>
      <w:pPr>
        <w:pStyle w:val="Heading2"/>
      </w:pPr>
      <w:r>
        <w:t xml:space="preserve">6. Expected Contribution</w:t>
      </w:r>
    </w:p>
    <w:p>
      <w:pPr>
        <w:pStyle w:val="FirstParagraph"/>
      </w:pPr>
      <w:r>
        <w:t xml:space="preserve">This Thesis Proposal directly addresses a critical void in Ethiopian criminological scholarship concerning urban policing. The findings will offer:</w:t>
      </w:r>
    </w:p>
    <w:p>
      <w:pPr>
        <w:numPr>
          <w:ilvl w:val="0"/>
          <w:numId w:val="1003"/>
        </w:numPr>
        <w:pStyle w:val="Compact"/>
      </w:pPr>
      <w:r>
        <w:rPr>
          <w:bCs/>
          <w:b/>
        </w:rPr>
        <w:t xml:space="preserve">Policymakers (EPC, Addis Ababa City Administration):</w:t>
      </w:r>
      <w:r>
        <w:t xml:space="preserve"> </w:t>
      </w:r>
      <w:r>
        <w:t xml:space="preserve">Concrete recommendations for revising Police Officer training modules, deployment strategies, and community engagement protocols specifically designed for Addis Ababa's complex urban fabric.</w:t>
      </w:r>
    </w:p>
    <w:p>
      <w:pPr>
        <w:numPr>
          <w:ilvl w:val="0"/>
          <w:numId w:val="1003"/>
        </w:numPr>
        <w:pStyle w:val="Compact"/>
      </w:pPr>
      <w:r>
        <w:rPr>
          <w:bCs/>
          <w:b/>
        </w:rPr>
        <w:t xml:space="preserve">Police Leadership:</w:t>
      </w:r>
      <w:r>
        <w:t xml:space="preserve"> </w:t>
      </w:r>
      <w:r>
        <w:t xml:space="preserve">Insights into improving officer morale, reducing burnout through realistic workload management and enhanced support systems within the Addis Ababa context.</w:t>
      </w:r>
    </w:p>
    <w:p>
      <w:pPr>
        <w:numPr>
          <w:ilvl w:val="0"/>
          <w:numId w:val="1003"/>
        </w:numPr>
        <w:pStyle w:val="Compact"/>
      </w:pPr>
      <w:r>
        <w:rPr>
          <w:bCs/>
          <w:b/>
        </w:rPr>
        <w:t xml:space="preserve">Academic Community:</w:t>
      </w:r>
      <w:r>
        <w:t xml:space="preserve"> </w:t>
      </w:r>
      <w:r>
        <w:t xml:space="preserve">A foundational empirical study on community policing effectiveness for Police Officers in a major African capital city, contributing to global knowledge while respecting Ethiopia's unique socio-political environment.</w:t>
      </w:r>
    </w:p>
    <w:p>
      <w:pPr>
        <w:numPr>
          <w:ilvl w:val="0"/>
          <w:numId w:val="1003"/>
        </w:numPr>
        <w:pStyle w:val="Compact"/>
      </w:pPr>
      <w:r>
        <w:rPr>
          <w:bCs/>
          <w:b/>
        </w:rPr>
        <w:t xml:space="preserve">Society:</w:t>
      </w:r>
      <w:r>
        <w:t xml:space="preserve"> </w:t>
      </w:r>
      <w:r>
        <w:t xml:space="preserve">Ultimately, fostering stronger citizen-police partnerships that enhance safety and justice delivery for the residents of Ethiopia Addis Ababa, directly impacting the quality of life for millions.</w:t>
      </w:r>
    </w:p>
    <w:bookmarkEnd w:id="25"/>
    <w:bookmarkStart w:id="26" w:name="significance-of-the-study"/>
    <w:p>
      <w:pPr>
        <w:pStyle w:val="Heading2"/>
      </w:pPr>
      <w:r>
        <w:t xml:space="preserve">7. Significance of the Study</w:t>
      </w:r>
    </w:p>
    <w:p>
      <w:pPr>
        <w:pStyle w:val="FirstParagraph"/>
      </w:pPr>
      <w:r>
        <w:t xml:space="preserve">The significance of this research is profound and multi-layered. For Ethiopia, a nation prioritizing stability and development, effective policing in Addis Ababa – the political, economic, and cultural hub – is non-negotiable for national cohesion. A competent Police Officer who understands local nuances is pivotal for preventing conflicts from escalating. This Thesis Proposal moves beyond theoretical discussion; it provides the actionable evidence needed to transform policy into tangible improvements on Addis Ababa's streets. It recognizes that empowering the Police Officer with context-specific skills and support systems is not just about crime control, but about building a foundation for democratic governance and social trust within Ethiopia's most vital city. The successful implementation of these findings could position Addis Ababa as a model for urban policing across Africa.</w:t>
      </w:r>
    </w:p>
    <w:bookmarkEnd w:id="26"/>
    <w:bookmarkStart w:id="27" w:name="conclusion"/>
    <w:p>
      <w:pPr>
        <w:pStyle w:val="Heading2"/>
      </w:pPr>
      <w:r>
        <w:t xml:space="preserve">8. Conclusion</w:t>
      </w:r>
    </w:p>
    <w:p>
      <w:pPr>
        <w:pStyle w:val="FirstParagraph"/>
      </w:pPr>
      <w:r>
        <w:t xml:space="preserve">This Thesis Proposal underscores the indispensable role of the Police Officer within Ethiopia Addis Ababa and the urgent need to strengthen their professional capacity and community relations. By centering on the specific realities faced by officers operating in one of Africa's most dynamic cities, this research promises significant practical value for Ethiopian law enforcement reform, contributing directly to safer streets and a more just society in Addis Ababa – the beating heart of Ethiopia.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Community Policing Frameworks for Police Officers in Ethiopia Addis Ababa</dc:title>
  <dc:creator/>
  <dc:language>en</dc:language>
  <cp:keywords/>
  <dcterms:created xsi:type="dcterms:W3CDTF">2025-12-10T02:18:25Z</dcterms:created>
  <dcterms:modified xsi:type="dcterms:W3CDTF">2025-12-10T02:18:25Z</dcterms:modified>
</cp:coreProperties>
</file>

<file path=docProps/custom.xml><?xml version="1.0" encoding="utf-8"?>
<Properties xmlns="http://schemas.openxmlformats.org/officeDocument/2006/custom-properties" xmlns:vt="http://schemas.openxmlformats.org/officeDocument/2006/docPropsVTypes"/>
</file>