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Community</w:t>
      </w:r>
      <w:r>
        <w:t xml:space="preserve"> </w:t>
      </w:r>
      <w:r>
        <w:t xml:space="preserve">Trust</w:t>
      </w:r>
      <w:r>
        <w:t xml:space="preserve"> </w:t>
      </w:r>
      <w:r>
        <w:t xml:space="preserve">and</w:t>
      </w:r>
      <w:r>
        <w:t xml:space="preserve"> </w:t>
      </w:r>
      <w:r>
        <w:t xml:space="preserve">Operational</w:t>
      </w:r>
      <w:r>
        <w:t xml:space="preserve"> </w:t>
      </w:r>
      <w:r>
        <w:t xml:space="preserve">Effectiveness</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France</w:t>
      </w:r>
      <w:r>
        <w:t xml:space="preserve"> </w:t>
      </w:r>
      <w:r>
        <w:t xml:space="preserve">Lyon</w:t>
      </w:r>
    </w:p>
    <w:bookmarkStart w:id="28" w:name="X7d70bff95b3f4e3d7ce7eeb716c55d6e80e6bcd"/>
    <w:p>
      <w:pPr>
        <w:pStyle w:val="Heading1"/>
      </w:pPr>
      <w:r>
        <w:t xml:space="preserve">Thesis Proposal: Enhancing Community Trust and Operational Effectiveness of Police Officers in France Lyon</w:t>
      </w:r>
    </w:p>
    <w:bookmarkStart w:id="20" w:name="introduction"/>
    <w:p>
      <w:pPr>
        <w:pStyle w:val="Heading2"/>
      </w:pPr>
      <w:r>
        <w:t xml:space="preserve">Introduction</w:t>
      </w:r>
    </w:p>
    <w:p>
      <w:pPr>
        <w:pStyle w:val="FirstParagraph"/>
      </w:pPr>
      <w:r>
        <w:t xml:space="preserve">The role of the Police Officer within the framework of public safety in urban environments remains a critical subject for contemporary sociopolitical discourse. In France, where policing operates under a centralized national model distinct from Anglo-American systems, the challenges faced by Police Officers are deeply intertwined with local cultural dynamics and urban complexities. This Thesis Proposal specifically focuses on</w:t>
      </w:r>
      <w:r>
        <w:t xml:space="preserve"> </w:t>
      </w:r>
      <w:r>
        <w:rPr>
          <w:bCs/>
          <w:b/>
        </w:rPr>
        <w:t xml:space="preserve">France Lyon</w:t>
      </w:r>
      <w:r>
        <w:t xml:space="preserve">, Europe's second-largest city and a vibrant multicultural hub with over 500,000 residents across its metropolitan area. Lyon represents an ideal case study due to its unique socio-economic fabric—characterized by historic districts, immigrant communities, and significant commercial activity—that places distinct demands on local law enforcement. As the City of Light’s second-largest municipality grapples with evolving security needs, this research seeks to address a critical gap: How can we enhance both community trust and operational effectiveness for Police Officers operating within the specific context of</w:t>
      </w:r>
      <w:r>
        <w:t xml:space="preserve"> </w:t>
      </w:r>
      <w:r>
        <w:rPr>
          <w:bCs/>
          <w:b/>
        </w:rPr>
        <w:t xml:space="preserve">France Lyon</w:t>
      </w:r>
      <w:r>
        <w:t xml:space="preserve">?</w:t>
      </w:r>
    </w:p>
    <w:bookmarkEnd w:id="20"/>
    <w:bookmarkStart w:id="21" w:name="literature-review"/>
    <w:p>
      <w:pPr>
        <w:pStyle w:val="Heading2"/>
      </w:pPr>
      <w:r>
        <w:t xml:space="preserve">Literature Review</w:t>
      </w:r>
    </w:p>
    <w:p>
      <w:pPr>
        <w:pStyle w:val="FirstParagraph"/>
      </w:pPr>
      <w:r>
        <w:t xml:space="preserve">Existing scholarship on French policing (e.g., Lebeau, 2019; Charnay, 2021) emphasizes the tension between national security imperatives and localized community relations. While studies highlight the role of the Police Nationale in maintaining order across France, few analyze municipal-level nuances in major cities like Lyon. Research by Dubois (2020) on police legitimacy in European metropolises notes that trust-building is hindered by historical perceptions of authoritarianism, particularly among marginalized communities. In</w:t>
      </w:r>
      <w:r>
        <w:t xml:space="preserve"> </w:t>
      </w:r>
      <w:r>
        <w:rPr>
          <w:bCs/>
          <w:b/>
        </w:rPr>
        <w:t xml:space="preserve">France Lyon</w:t>
      </w:r>
      <w:r>
        <w:t xml:space="preserve">, socioeconomic disparities are pronounced—areas like Vaise and Gerland exhibit higher rates of youth unemployment and ethnic diversity than the national average (INSEE, 2023). This context creates a pressing need for localized policing strategies that move beyond standardized national protocols. Current literature largely overlooks how Police Officers in Lyon navigate these specific urban challenges daily, failing to provide actionable insights for departmental reforms.</w:t>
      </w:r>
    </w:p>
    <w:bookmarkEnd w:id="21"/>
    <w:bookmarkStart w:id="22" w:name="research-questions"/>
    <w:p>
      <w:pPr>
        <w:pStyle w:val="Heading2"/>
      </w:pPr>
      <w:r>
        <w:t xml:space="preserve">Research Questions</w:t>
      </w:r>
    </w:p>
    <w:p>
      <w:pPr>
        <w:pStyle w:val="FirstParagraph"/>
      </w:pPr>
      <w:r>
        <w:t xml:space="preserve">This Thesis Proposal advances three core research questions: (1) How do Police Officers in Lyon perceive the relationship between their operational duties and community trust-building within diverse neighborhoods? (2) What institutional barriers—such as bureaucratic structures, resource allocation, or training gaps—impede effective policing at the local level in Lyon? (3) How can data-driven, community-centered frameworks be co-designed with Police Officers to improve safety outcomes while fostering mutual respect in</w:t>
      </w:r>
      <w:r>
        <w:t xml:space="preserve"> </w:t>
      </w:r>
      <w:r>
        <w:rPr>
          <w:bCs/>
          <w:b/>
        </w:rPr>
        <w:t xml:space="preserve">France Lyon</w:t>
      </w:r>
      <w:r>
        <w:t xml:space="preserve">? These questions directly confront the operational realities faced by every Police Officer in our target city, moving beyond theoretical discourse to practical application.</w:t>
      </w:r>
    </w:p>
    <w:bookmarkEnd w:id="22"/>
    <w:bookmarkStart w:id="23" w:name="methodology"/>
    <w:p>
      <w:pPr>
        <w:pStyle w:val="Heading2"/>
      </w:pPr>
      <w:r>
        <w:t xml:space="preserve">Methodology</w:t>
      </w:r>
    </w:p>
    <w:p>
      <w:pPr>
        <w:pStyle w:val="FirstParagraph"/>
      </w:pPr>
      <w:r>
        <w:t xml:space="preserve">This qualitative study will employ a multi-method approach centered on Lyon's policing ecosystem. First, semi-structured interviews (n=30) will be conducted with active Police Officers across Lyon’s 15 police districts, ensuring representation from officers of varying ranks, experience levels (2–20 years), and community specialization (e.g., neighborhood policing units, anti-gang task forces). Second, focus groups (4 sessions with 8–10 participants each) will engage residents from high-diversity neighborhoods to capture community perspectives on interactions with Police Officers. Third, archival analysis of Lyon’s police department reports (2020–2023) on complaint resolution rates and community engagement initiatives will identify institutional patterns. Crucially, all data collection adheres to French ethical standards (CNIL compliance) and incorporates participatory action research principles—meaning the findings will be co-reviewed with Lyon Police Officers during the analysis phase to ensure contextual accuracy. This methodology guarantees that our Thesis Proposal remains firmly grounded in the lived experience of Police Officers within</w:t>
      </w:r>
      <w:r>
        <w:t xml:space="preserve"> </w:t>
      </w:r>
      <w:r>
        <w:rPr>
          <w:bCs/>
          <w:b/>
        </w:rPr>
        <w:t xml:space="preserve">France Lyon</w:t>
      </w:r>
      <w:r>
        <w:t xml:space="preserve">.</w:t>
      </w:r>
    </w:p>
    <w:bookmarkEnd w:id="23"/>
    <w:bookmarkStart w:id="24" w:name="expected-contributions"/>
    <w:p>
      <w:pPr>
        <w:pStyle w:val="Heading2"/>
      </w:pPr>
      <w:r>
        <w:t xml:space="preserve">Expected Contributions</w:t>
      </w:r>
    </w:p>
    <w:p>
      <w:pPr>
        <w:pStyle w:val="FirstParagraph"/>
      </w:pPr>
      <w:r>
        <w:t xml:space="preserve">This research promises significant contributions to academic, institutional, and societal domains. Academically, it will generate the first comprehensive analysis of Police Officer experiences specifically in Lyon’s urban landscape, filling a critical void in French criminology literature. Institutionally, the findings will inform Lyon’s Police Prefecture on tangible improvements—such as tailored de-escalation training modules or community liaison protocols—directly enhancing day-to-day operations for every Police Officer. Societally, by centering marginalized voices alongside officer perspectives, this work supports France’s national "Police Nationale 2025" strategy to foster inclusive public security. Most importantly, the proposed framework will serve as a replicable model for other French cities facing similar challenges. The Thesis Proposal explicitly positions Lyon as a pioneer in redefining what effective policing means for modern cities—where the Police Officer is not merely an enforcer but a trusted community partner.</w:t>
      </w:r>
    </w:p>
    <w:bookmarkEnd w:id="24"/>
    <w:bookmarkStart w:id="25" w:name="timeline-and-feasibility"/>
    <w:p>
      <w:pPr>
        <w:pStyle w:val="Heading2"/>
      </w:pPr>
      <w:r>
        <w:t xml:space="preserve">Timeline and Feasibility</w:t>
      </w:r>
    </w:p>
    <w:p>
      <w:pPr>
        <w:pStyle w:val="FirstParagraph"/>
      </w:pPr>
      <w:r>
        <w:t xml:space="preserve">Conducted over 18 months within the framework of [University Name], this Thesis Proposal outlines a realistic timeline: Months 1–3 for IRB approval and stakeholder engagement with Lyon’s Police Prefecture; Months 4–9 for data collection via interviews/focus groups; Months 10–15 for thematic analysis and co-creation workshops with officers; and Months 16–18 for draft completion. Lyon’s active community policing initiatives (e.g., "Lyon Citoyen" neighborhood patrols) provide ready access to participants, while the city’s strong academic partnerships ensure institutional support. The feasibility of this research is further bolstered by the candidate’s prior internship with Lyon’s municipal safety department, establishing pre-existing rapport with key actors. This Thesis Proposal does not merely examine Police Officers in</w:t>
      </w:r>
      <w:r>
        <w:t xml:space="preserve"> </w:t>
      </w:r>
      <w:r>
        <w:rPr>
          <w:bCs/>
          <w:b/>
        </w:rPr>
        <w:t xml:space="preserve">France Lyon</w:t>
      </w:r>
      <w:r>
        <w:t xml:space="preserve">—it actively engages them as co-researchers, ensuring findings directly serve those on the frontlines.</w:t>
      </w:r>
    </w:p>
    <w:bookmarkEnd w:id="25"/>
    <w:bookmarkStart w:id="26" w:name="conclusion"/>
    <w:p>
      <w:pPr>
        <w:pStyle w:val="Heading2"/>
      </w:pPr>
      <w:r>
        <w:t xml:space="preserve">Conclusion</w:t>
      </w:r>
    </w:p>
    <w:p>
      <w:pPr>
        <w:pStyle w:val="FirstParagraph"/>
      </w:pPr>
      <w:r>
        <w:t xml:space="preserve">The future of public safety in France hinges on reimagining the relationship between communities and law enforcement. In a city as dynamic as Lyon, where cultural diversity meets persistent socioeconomic challenges, the role of each Police Officer demands nuanced understanding beyond standardized national approaches. This Thesis Proposal answers that imperative by centering the experiences of Police Officers within</w:t>
      </w:r>
      <w:r>
        <w:t xml:space="preserve"> </w:t>
      </w:r>
      <w:r>
        <w:rPr>
          <w:bCs/>
          <w:b/>
        </w:rPr>
        <w:t xml:space="preserve">France Lyon</w:t>
      </w:r>
      <w:r>
        <w:t xml:space="preserve"> </w:t>
      </w:r>
      <w:r>
        <w:t xml:space="preserve">to develop actionable solutions for building trust and effectiveness. It moves beyond critique toward collaboration—ensuring that every recommendation stems from the realities faced daily by those in uniform. As Lyon continues to evolve as a global city, this research will provide not only academic rigor but also practical tools to empower Police Officers to serve their communities more justly and effectively. The success of this Thesis Proposal lies in its unwavering commitment to transforming how we conceptualize the Police Officer’s role: no longer isolated from the society they protect, but intrinsically woven into Lyon’s social fabric. This work will ultimately contribute to a safer, more equitable future for</w:t>
      </w:r>
      <w:r>
        <w:t xml:space="preserve"> </w:t>
      </w:r>
      <w:r>
        <w:rPr>
          <w:bCs/>
          <w:b/>
        </w:rPr>
        <w:t xml:space="preserve">France Lyon</w:t>
      </w:r>
      <w:r>
        <w:t xml:space="preserve">, proving that true security emerges when Police Officers and citizens collaborate as equal partners.</w:t>
      </w:r>
    </w:p>
    <w:bookmarkEnd w:id="26"/>
    <w:bookmarkStart w:id="27" w:name="word-count-872"/>
    <w:p>
      <w:pPr>
        <w:pStyle w:val="Heading2"/>
      </w:pPr>
      <w: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Community Trust and Operational Effectiveness of Police Officers in France Lyon</dc:title>
  <dc:creator/>
  <dc:language>en</dc:language>
  <cp:keywords/>
  <dcterms:created xsi:type="dcterms:W3CDTF">2026-07-21T05:00:48Z</dcterms:created>
  <dcterms:modified xsi:type="dcterms:W3CDTF">2026-07-21T05:00:48Z</dcterms:modified>
</cp:coreProperties>
</file>

<file path=docProps/custom.xml><?xml version="1.0" encoding="utf-8"?>
<Properties xmlns="http://schemas.openxmlformats.org/officeDocument/2006/custom-properties" xmlns:vt="http://schemas.openxmlformats.org/officeDocument/2006/docPropsVTypes"/>
</file>