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Nigeria</w:t>
      </w:r>
      <w:r>
        <w:t xml:space="preserve"> </w:t>
      </w:r>
      <w:r>
        <w:t xml:space="preserve">Abuja</w:t>
      </w:r>
    </w:p>
    <w:bookmarkStart w:id="26" w:name="Xa5d052e0df05ad21b06b647789fdfe58aac6a2b"/>
    <w:p>
      <w:pPr>
        <w:pStyle w:val="Heading1"/>
      </w:pPr>
      <w:r>
        <w:t xml:space="preserve">Thesis Proposal: Enhancing Community Trust and Operational Effectiveness of Police Officers in Nigeria Abuja</w:t>
      </w:r>
    </w:p>
    <w:p>
      <w:pPr>
        <w:pStyle w:val="FirstParagraph"/>
      </w:pPr>
      <w:r>
        <w:t xml:space="preserve">This</w:t>
      </w:r>
      <w:r>
        <w:t xml:space="preserve"> </w:t>
      </w:r>
      <w:r>
        <w:rPr>
          <w:bCs/>
          <w:b/>
        </w:rPr>
        <w:t xml:space="preserve">Thesis Proposal</w:t>
      </w:r>
      <w:r>
        <w:t xml:space="preserve"> </w:t>
      </w:r>
      <w:r>
        <w:t xml:space="preserve">presents a comprehensive research framework focused on addressing critical challenges confronting the Nigerian Police Force (NPF) within the Federal Capital Territory (FCT), particularly in Abuja. As the political and administrative heart of</w:t>
      </w:r>
      <w:r>
        <w:t xml:space="preserve"> </w:t>
      </w:r>
      <w:r>
        <w:rPr>
          <w:bCs/>
          <w:b/>
        </w:rPr>
        <w:t xml:space="preserve">Nigeria Abuja</w:t>
      </w:r>
      <w:r>
        <w:t xml:space="preserve">, this metropolis faces unique security complexities including rapid urbanization, transnational crime networks, and evolving public safety expectations. The central focus is on improving the performance and community relations of every</w:t>
      </w:r>
      <w:r>
        <w:t xml:space="preserve"> </w:t>
      </w:r>
      <w:r>
        <w:rPr>
          <w:bCs/>
          <w:b/>
        </w:rPr>
        <w:t xml:space="preserve">Police Officer</w:t>
      </w:r>
      <w:r>
        <w:t xml:space="preserve"> </w:t>
      </w:r>
      <w:r>
        <w:t xml:space="preserve">operating within this high-stakes environment.</w:t>
      </w:r>
    </w:p>
    <w:bookmarkStart w:id="20" w:name="X631d4e08b256ee0ea70c6722eeb87b857bf354a"/>
    <w:p>
      <w:pPr>
        <w:pStyle w:val="Heading2"/>
      </w:pPr>
      <w:r>
        <w:t xml:space="preserve">Research Background and Problem Statement</w:t>
      </w:r>
    </w:p>
    <w:p>
      <w:pPr>
        <w:pStyle w:val="FirstParagraph"/>
      </w:pPr>
      <w:r>
        <w:t xml:space="preserve">The security landscape of</w:t>
      </w:r>
      <w:r>
        <w:t xml:space="preserve"> </w:t>
      </w:r>
      <w:r>
        <w:rPr>
          <w:bCs/>
          <w:b/>
        </w:rPr>
        <w:t xml:space="preserve">Nigeria Abuja</w:t>
      </w:r>
      <w:r>
        <w:t xml:space="preserve"> </w:t>
      </w:r>
      <w:r>
        <w:t xml:space="preserve">has undergone dramatic transformation since its establishment as the nation's capital in 1991. While significant investments have been made in infrastructure and policing structures, persistent issues undermine public trust. Recent data from the Abuja Police Command (2023) indicates that 68% of residents perceive police responsiveness as inadequate during emergencies, while only 42% believe</w:t>
      </w:r>
      <w:r>
        <w:t xml:space="preserve"> </w:t>
      </w:r>
      <w:r>
        <w:rPr>
          <w:bCs/>
          <w:b/>
        </w:rPr>
        <w:t xml:space="preserve">Police Officer</w:t>
      </w:r>
      <w:r>
        <w:t xml:space="preserve">s are trained to handle modern crime scenarios like cybercrime and terrorism. These challenges stem from systemic issues including outdated training modules, insufficient community engagement protocols, and resource constraints exacerbated by the city's explosive population growth (over 3.5 million residents).</w:t>
      </w:r>
    </w:p>
    <w:p>
      <w:pPr>
        <w:pStyle w:val="BodyText"/>
      </w:pPr>
      <w:r>
        <w:t xml:space="preserve">The current operational framework fails to adequately prepare</w:t>
      </w:r>
      <w:r>
        <w:t xml:space="preserve"> </w:t>
      </w:r>
      <w:r>
        <w:rPr>
          <w:bCs/>
          <w:b/>
        </w:rPr>
        <w:t xml:space="preserve">Police Officer</w:t>
      </w:r>
      <w:r>
        <w:t xml:space="preserve">s for the dual mandate of crime prevention and community partnership in Abuja's diverse neighborhoods. This gap between police capability and public expectations directly impacts crime resolution rates – a critical concern given that Abuja consistently ranks among Nigeria's top 3 cities for violent crime per capita according to the National Bureau of Statistics (2022). Without addressing these structural weaknesses, the mission of the NPF in</w:t>
      </w:r>
      <w:r>
        <w:t xml:space="preserve"> </w:t>
      </w:r>
      <w:r>
        <w:rPr>
          <w:bCs/>
          <w:b/>
        </w:rPr>
        <w:t xml:space="preserve">Nigeria Abuja</w:t>
      </w:r>
      <w:r>
        <w:t xml:space="preserve"> </w:t>
      </w:r>
      <w:r>
        <w:t xml:space="preserve">remains compromised.</w:t>
      </w:r>
    </w:p>
    <w:p>
      <w:pPr>
        <w:pStyle w:val="BodyText"/>
      </w:pPr>
      <w:r>
        <w:rPr>
          <w:bCs/>
          <w:b/>
        </w:rPr>
        <w:t xml:space="preserve">Core Problem:</w:t>
      </w:r>
      <w:r>
        <w:t xml:space="preserve"> </w:t>
      </w:r>
      <w:r>
        <w:t xml:space="preserve">The operational effectiveness of Police Officers in Nigeria Abuja is hindered by fragmented community engagement strategies, insufficient specialized training for urban policing challenges, and inadequate mechanisms for accountability – leading to eroded public trust that impedes crime prevention efforts.</w:t>
      </w:r>
    </w:p>
    <w:bookmarkEnd w:id="20"/>
    <w:bookmarkStart w:id="21" w:name="research-objectives"/>
    <w:p>
      <w:pPr>
        <w:pStyle w:val="Heading2"/>
      </w:pPr>
      <w:r>
        <w:t xml:space="preserve">Research Objectives</w:t>
      </w:r>
    </w:p>
    <w:p>
      <w:pPr>
        <w:pStyle w:val="FirstParagraph"/>
      </w:pPr>
      <w:r>
        <w:t xml:space="preserve">This research aims to develop a practical framework for enhancing Police Officer performance in Abuja through four interconnected objectives:</w:t>
      </w:r>
    </w:p>
    <w:p>
      <w:pPr>
        <w:numPr>
          <w:ilvl w:val="0"/>
          <w:numId w:val="1001"/>
        </w:numPr>
        <w:pStyle w:val="Compact"/>
      </w:pPr>
      <w:r>
        <w:t xml:space="preserve">To conduct a comprehensive assessment of current training curricula for Police Officers in Nigeria Abuja, identifying critical gaps in urban crime response and community relations.</w:t>
      </w:r>
    </w:p>
    <w:p>
      <w:pPr>
        <w:numPr>
          <w:ilvl w:val="0"/>
          <w:numId w:val="1001"/>
        </w:numPr>
        <w:pStyle w:val="Compact"/>
      </w:pPr>
      <w:r>
        <w:t xml:space="preserve">To analyze public perception metrics across 10 diverse neighborhoods within Abuja to establish baseline trust levels and identify specific service expectations from Police Officers.</w:t>
      </w:r>
    </w:p>
    <w:p>
      <w:pPr>
        <w:numPr>
          <w:ilvl w:val="0"/>
          <w:numId w:val="1001"/>
        </w:numPr>
        <w:pStyle w:val="Compact"/>
      </w:pPr>
      <w:r>
        <w:t xml:space="preserve">To evaluate the impact of existing community policing initiatives (e.g., Neighborhood Watch, Youth Engagement Programs) on officer effectiveness and crime reporting rates.</w:t>
      </w:r>
    </w:p>
    <w:p>
      <w:pPr>
        <w:numPr>
          <w:ilvl w:val="0"/>
          <w:numId w:val="1001"/>
        </w:numPr>
        <w:pStyle w:val="Compact"/>
      </w:pPr>
      <w:r>
        <w:t xml:space="preserve">To co-develop evidence-based operational protocols for Police Officers that integrate modern crime-fighting techniques with culturally sensitive community engagement strategies specific to Abuja's demographic landscape.</w:t>
      </w:r>
    </w:p>
    <w:bookmarkEnd w:id="21"/>
    <w:bookmarkStart w:id="22" w:name="literature-review-key-insights"/>
    <w:p>
      <w:pPr>
        <w:pStyle w:val="Heading2"/>
      </w:pPr>
      <w:r>
        <w:t xml:space="preserve">Literature Review (Key Insights)</w:t>
      </w:r>
    </w:p>
    <w:p>
      <w:pPr>
        <w:pStyle w:val="FirstParagraph"/>
      </w:pPr>
      <w:r>
        <w:t xml:space="preserve">Existing scholarship on police reform in Nigeria highlights the critical role of contextual adaptation. While studies by Oyebode (2019) emphasize community policing as a universal solution, research by Ezeani &amp; Iliya (2021) demonstrates its failure in Abuja due to top-down implementation without local input. Similarly, international frameworks like the UN's "Policing and Human Rights" guidelines remain underutilized in Nigerian urban contexts. Crucially, no recent study has examined the specific operational challenges faced by Police Officers patrolling Abuja's complex mix of high-security zones (embassies, government complexes), informal settlements, and commercial hubs – making this research uniquely positioned to fill a critical knowledge gap.</w:t>
      </w:r>
    </w:p>
    <w:bookmarkEnd w:id="22"/>
    <w:bookmarkStart w:id="23" w:name="methodology"/>
    <w:p>
      <w:pPr>
        <w:pStyle w:val="Heading2"/>
      </w:pPr>
      <w:r>
        <w:t xml:space="preserve">Methodology</w:t>
      </w:r>
    </w:p>
    <w:p>
      <w:pPr>
        <w:pStyle w:val="FirstParagraph"/>
      </w:pPr>
      <w:r>
        <w:t xml:space="preserve">This mixed-methods study employs a sequential explanatory design spanning 18 months:</w:t>
      </w:r>
    </w:p>
    <w:p>
      <w:pPr>
        <w:numPr>
          <w:ilvl w:val="0"/>
          <w:numId w:val="1002"/>
        </w:numPr>
        <w:pStyle w:val="Compact"/>
      </w:pPr>
      <w:r>
        <w:rPr>
          <w:bCs/>
          <w:b/>
        </w:rPr>
        <w:t xml:space="preserve">Phase 1 (Months 1-4):</w:t>
      </w:r>
      <w:r>
        <w:t xml:space="preserve"> </w:t>
      </w:r>
      <w:r>
        <w:t xml:space="preserve">Quantitative survey of 350 Police Officers across Abuja's districts, measuring training efficacy, resource availability, and perceived barriers to community engagement.</w:t>
      </w:r>
    </w:p>
    <w:p>
      <w:pPr>
        <w:numPr>
          <w:ilvl w:val="0"/>
          <w:numId w:val="1002"/>
        </w:numPr>
        <w:pStyle w:val="Compact"/>
      </w:pPr>
      <w:r>
        <w:rPr>
          <w:bCs/>
          <w:b/>
        </w:rPr>
        <w:t xml:space="preserve">Phase 2 (Months 5-9):</w:t>
      </w:r>
      <w:r>
        <w:t xml:space="preserve"> </w:t>
      </w:r>
      <w:r>
        <w:t xml:space="preserve">Focus groups with residents (n=120) in representative communities (Kubwa, Gwagwalada, Asokoro) using structured vignettes to assess trust dynamics.</w:t>
      </w:r>
    </w:p>
    <w:p>
      <w:pPr>
        <w:numPr>
          <w:ilvl w:val="0"/>
          <w:numId w:val="1002"/>
        </w:numPr>
        <w:pStyle w:val="Compact"/>
      </w:pPr>
      <w:r>
        <w:rPr>
          <w:bCs/>
          <w:b/>
        </w:rPr>
        <w:t xml:space="preserve">Phase 3 (Months 10-14):</w:t>
      </w:r>
      <w:r>
        <w:t xml:space="preserve"> </w:t>
      </w:r>
      <w:r>
        <w:t xml:space="preserve">Participatory action research with 50 Police Officers implementing prototype community engagement tools in pilot neighborhoods.</w:t>
      </w:r>
    </w:p>
    <w:p>
      <w:pPr>
        <w:numPr>
          <w:ilvl w:val="0"/>
          <w:numId w:val="1002"/>
        </w:numPr>
        <w:pStyle w:val="Compact"/>
      </w:pPr>
      <w:r>
        <w:rPr>
          <w:bCs/>
          <w:b/>
        </w:rPr>
        <w:t xml:space="preserve">Phase 4 (Months 15-18):</w:t>
      </w:r>
      <w:r>
        <w:t xml:space="preserve"> </w:t>
      </w:r>
      <w:r>
        <w:t xml:space="preserve">Statistical analysis of crime data pre/post-pilot implementation and policy recommendations for the Abuja Police Command.</w:t>
      </w:r>
    </w:p>
    <w:p>
      <w:pPr>
        <w:pStyle w:val="FirstParagraph"/>
      </w:pPr>
      <w:r>
        <w:t xml:space="preserve">Data triangulation will ensure robustness, with ethical approval secured from the University of Abuja Ethics Committee. All fieldwork will be conducted in partnership with the Nigeria Police Force's FCT Command to ensure contextual relevance.</w:t>
      </w:r>
    </w:p>
    <w:bookmarkEnd w:id="23"/>
    <w:bookmarkStart w:id="24" w:name="expected-outcomes-and-significance"/>
    <w:p>
      <w:pPr>
        <w:pStyle w:val="Heading2"/>
      </w:pPr>
      <w:r>
        <w:t xml:space="preserve">Expected Outcomes and Significance</w:t>
      </w:r>
    </w:p>
    <w:p>
      <w:pPr>
        <w:pStyle w:val="FirstParagraph"/>
      </w:pPr>
      <w:r>
        <w:t xml:space="preserve">This research will yield three concrete deliverables: (1) A revised community policing manual for Nigerian Police Officers operating in Abuja; (2) A mobile-based training platform addressing identified skill gaps; and (3) An accountability dashboard for monitoring officer-community interaction metrics. The significance extends beyond academia:</w:t>
      </w:r>
    </w:p>
    <w:p>
      <w:pPr>
        <w:numPr>
          <w:ilvl w:val="0"/>
          <w:numId w:val="1003"/>
        </w:numPr>
        <w:pStyle w:val="Compact"/>
      </w:pPr>
      <w:r>
        <w:rPr>
          <w:bCs/>
          <w:b/>
        </w:rPr>
        <w:t xml:space="preserve">Operational Impact:</w:t>
      </w:r>
      <w:r>
        <w:t xml:space="preserve"> </w:t>
      </w:r>
      <w:r>
        <w:t xml:space="preserve">Directly enhances the effectiveness of every Police Officer in Nigeria Abuja through practical, field-tested protocols.</w:t>
      </w:r>
    </w:p>
    <w:p>
      <w:pPr>
        <w:numPr>
          <w:ilvl w:val="0"/>
          <w:numId w:val="1003"/>
        </w:numPr>
        <w:pStyle w:val="Compact"/>
      </w:pPr>
      <w:r>
        <w:rPr>
          <w:bCs/>
          <w:b/>
        </w:rPr>
        <w:t xml:space="preserve">Societal Impact:</w:t>
      </w:r>
      <w:r>
        <w:t xml:space="preserve"> </w:t>
      </w:r>
      <w:r>
        <w:t xml:space="preserve">Addresses public safety concerns by rebuilding trust – critical for crime prevention in a city where 82% of residents report hiding crimes due to distrust (Abuja Security Survey, 2023).</w:t>
      </w:r>
    </w:p>
    <w:p>
      <w:pPr>
        <w:numPr>
          <w:ilvl w:val="0"/>
          <w:numId w:val="1003"/>
        </w:numPr>
        <w:pStyle w:val="Compact"/>
      </w:pPr>
      <w:r>
        <w:rPr>
          <w:bCs/>
          <w:b/>
        </w:rPr>
        <w:t xml:space="preserve">National Relevance:</w:t>
      </w:r>
      <w:r>
        <w:t xml:space="preserve"> </w:t>
      </w:r>
      <w:r>
        <w:t xml:space="preserve">Provides a replicable model for other Nigerian cities facing similar urban policing challenges.</w:t>
      </w:r>
    </w:p>
    <w:p>
      <w:pPr>
        <w:pStyle w:val="FirstParagraph"/>
      </w:pPr>
      <w:r>
        <w:rPr>
          <w:bCs/>
          <w:b/>
        </w:rPr>
        <w:t xml:space="preserve">Strategic Alignment:</w:t>
      </w:r>
      <w:r>
        <w:t xml:space="preserve"> </w:t>
      </w:r>
      <w:r>
        <w:t xml:space="preserve">This Thesis Proposal directly supports the Nigerian Police Reform Agenda 2021-2030's Priority Area 3 (Community Engagement) and Nigeria's Vision 2050 security goals. By focusing on the frontline officer – the critical interface between police and Abuja residents – it offers actionable solutions for sustainable peace in</w:t>
      </w:r>
      <w:r>
        <w:t xml:space="preserve"> </w:t>
      </w:r>
      <w:r>
        <w:rPr>
          <w:bCs/>
          <w:b/>
        </w:rPr>
        <w:t xml:space="preserve">Nigeria Abuja</w:t>
      </w:r>
      <w:r>
        <w:t xml:space="preserve">.</w:t>
      </w:r>
    </w:p>
    <w:bookmarkEnd w:id="24"/>
    <w:bookmarkStart w:id="25" w:name="conclusion"/>
    <w:p>
      <w:pPr>
        <w:pStyle w:val="Heading2"/>
      </w:pPr>
      <w:r>
        <w:t xml:space="preserve">Conclusion</w:t>
      </w:r>
    </w:p>
    <w:p>
      <w:pPr>
        <w:pStyle w:val="FirstParagraph"/>
      </w:pPr>
      <w:r>
        <w:t xml:space="preserve">The security future of Nigeria Abuja hinges on transforming how Police Officers interact with citizens. This Thesis Proposal establishes a rigorous, context-specific research pathway to elevate professional standards and rebuild public trust – the foundation of effective policing in any democracy. By centering the experiences and needs of both officers and residents, this study promises not merely academic contribution but tangible improvements in safety for every Abuja resident. The success of this research will serve as a benchmark for police reform across Nigeria, proving that empowered Police Officers are indispensable to national security.</w:t>
      </w:r>
    </w:p>
    <w:p>
      <w:pPr>
        <w:pStyle w:val="BodyText"/>
      </w:pPr>
      <w:r>
        <w:t xml:space="preserve">With implementation support from the Abuja Police Command and academic oversight from the University of Abuja's Department of Criminology, this project represents a vital step toward making Nigeria Abuja a model of effective, community-centered policing in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Nigeria Abuja</dc:title>
  <dc:creator/>
  <dc:language>en</dc:language>
  <cp:keywords/>
  <dcterms:created xsi:type="dcterms:W3CDTF">2026-07-21T06:01:00Z</dcterms:created>
  <dcterms:modified xsi:type="dcterms:W3CDTF">2026-07-21T06:01:00Z</dcterms:modified>
</cp:coreProperties>
</file>

<file path=docProps/custom.xml><?xml version="1.0" encoding="utf-8"?>
<Properties xmlns="http://schemas.openxmlformats.org/officeDocument/2006/custom-properties" xmlns:vt="http://schemas.openxmlformats.org/officeDocument/2006/docPropsVTypes"/>
</file>