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Professionalism</w:t>
      </w:r>
      <w:r>
        <w:t xml:space="preserve"> </w:t>
      </w:r>
      <w:r>
        <w:t xml:space="preserve">and</w:t>
      </w:r>
      <w:r>
        <w:t xml:space="preserve"> </w:t>
      </w:r>
      <w:r>
        <w:t xml:space="preserve">Public</w:t>
      </w:r>
      <w:r>
        <w:t xml:space="preserve"> </w:t>
      </w:r>
      <w:r>
        <w:t xml:space="preserve">Trust</w:t>
      </w:r>
      <w:r>
        <w:t xml:space="preserve"> </w:t>
      </w:r>
      <w:r>
        <w:t xml:space="preserve">Among</w:t>
      </w:r>
      <w:r>
        <w:t xml:space="preserve"> </w:t>
      </w:r>
      <w:r>
        <w:t xml:space="preserve">Police</w:t>
      </w:r>
      <w:r>
        <w:t xml:space="preserve"> </w:t>
      </w:r>
      <w:r>
        <w:t xml:space="preserve">Officers</w:t>
      </w:r>
      <w:r>
        <w:t xml:space="preserve"> </w:t>
      </w:r>
      <w:r>
        <w:t xml:space="preserve">in</w:t>
      </w:r>
      <w:r>
        <w:t xml:space="preserve"> </w:t>
      </w:r>
      <w:r>
        <w:t xml:space="preserve">Russia</w:t>
      </w:r>
      <w:r>
        <w:t xml:space="preserve"> </w:t>
      </w:r>
      <w:r>
        <w:t xml:space="preserve">Moscow</w:t>
      </w:r>
    </w:p>
    <w:bookmarkStart w:id="27" w:name="Xb0374154659f82e3f7e5339dfcfa2edc3e12312"/>
    <w:p>
      <w:pPr>
        <w:pStyle w:val="Heading1"/>
      </w:pPr>
      <w:r>
        <w:t xml:space="preserve">Thesis Proposal: Professional Development and Community Engagement Strategies for Police Officers in Moscow, Russia</w:t>
      </w:r>
    </w:p>
    <w:bookmarkStart w:id="20" w:name="abstract"/>
    <w:p>
      <w:pPr>
        <w:pStyle w:val="Heading2"/>
      </w:pPr>
      <w:r>
        <w:t xml:space="preserve">Abstract</w:t>
      </w:r>
    </w:p>
    <w:p>
      <w:pPr>
        <w:pStyle w:val="FirstParagraph"/>
      </w:pPr>
      <w:r>
        <w:t xml:space="preserve">This Thesis Proposal outlines a comprehensive research study focused on the critical role of the Police Officer within the law enforcement framework of Moscow, Russia. As the capital city and political-economic epicenter of Russia, Moscow presents a unique microcosm for examining policing challenges in a rapidly modernizing urban environment. The research addresses an urgent gap in understanding how to enhance professionalism, operational efficiency, and public trust among Police Officers operating within the complex socio-political landscape of contemporary Moscow. With Russia's national security priorities intensifying and public expectations evolving, this study proposes actionable strategies to strengthen the Moscow Metropolitan Police Department (MMPD), directly impacting national policing standards. The proposed research will utilize mixed-methods analysis, including qualitative interviews with Police Officers across key precincts and quantitative surveys measuring public perception, to deliver evidence-based recommendations for institutional reform within Russia's law enforcement sector.</w:t>
      </w:r>
    </w:p>
    <w:bookmarkEnd w:id="20"/>
    <w:bookmarkStart w:id="21" w:name="X8517691865a998c3ebf22ff87eda34443f38fb2"/>
    <w:p>
      <w:pPr>
        <w:pStyle w:val="Heading2"/>
      </w:pPr>
      <w:r>
        <w:t xml:space="preserve">1. Introduction: The Imperative for Enhanced Policing in Moscow</w:t>
      </w:r>
    </w:p>
    <w:p>
      <w:pPr>
        <w:pStyle w:val="FirstParagraph"/>
      </w:pPr>
      <w:r>
        <w:t xml:space="preserve">The role of the Police Officer in Russia is deeply intertwined with national identity, state security imperatives, and public order maintenance. In Moscow—a city of over 13 million inhabitants, representing a significant demographic and economic hub within Russia—police operations face unparalleled complexity. Traffic management, counter-terrorism protocols, handling large-scale civic events (like the annual Victory Day parade), and addressing rising social tensions demand a highly adaptive Police Officer corps. Yet, persistent challenges including public distrust in law enforcement institutions (as evidenced by independent Russian polls indicating only 35% trust in police), perceived procedural inconsistencies, and resource allocation pressures within the Moscow context necessitate urgent academic investigation. This Thesis Proposal directly confronts these realities by centering the lived experiences of Police Officers on the ground in Russia Moscow, arguing that their professional development is not merely an internal matter but a cornerstone of national stability and social cohesion.</w:t>
      </w:r>
    </w:p>
    <w:bookmarkEnd w:id="21"/>
    <w:bookmarkStart w:id="22" w:name="Xb7d7b23086cbfeb26ac7854fecb2aff61f21220"/>
    <w:p>
      <w:pPr>
        <w:pStyle w:val="Heading2"/>
      </w:pPr>
      <w:r>
        <w:t xml:space="preserve">2. Literature Review: Gaps in Current Understanding</w:t>
      </w:r>
    </w:p>
    <w:p>
      <w:pPr>
        <w:pStyle w:val="FirstParagraph"/>
      </w:pPr>
      <w:r>
        <w:t xml:space="preserve">Existing scholarly work on policing in Russia often focuses broadly on national policy frameworks or historical evolution, neglecting the granular, daily realities faced by Police Officers within Moscow itself. Studies by scholars like Aksenova (2018) highlight systemic corruption within the MVD (Ministry of Internal Affairs), while others (e.g., Pomerantsev, 2021) analyze digital policing tools in Moscow without deeply engaging with Officer perspectives. Crucially, there is a severe lack of research examining how Moscow-specific pressures—such as managing international visitors during global events or navigating dense urban environments—shape Police Officer decision-making and morale. This gap impedes the development of contextually relevant training programs and community engagement strategies. Furthermore, Russian academic discourse on police professionalism often lacks robust empirical data tied directly to Moscow's operational environment, creating a disconnect between theoretical models and on-the-ground practice for Police Officers in Russia's most critical city.</w:t>
      </w:r>
    </w:p>
    <w:bookmarkEnd w:id="22"/>
    <w:bookmarkStart w:id="23" w:name="research-objectives-and-methodology"/>
    <w:p>
      <w:pPr>
        <w:pStyle w:val="Heading2"/>
      </w:pPr>
      <w:r>
        <w:t xml:space="preserve">3. Research Objectives and Methodology</w:t>
      </w:r>
    </w:p>
    <w:p>
      <w:pPr>
        <w:pStyle w:val="FirstParagraph"/>
      </w:pPr>
      <w:r>
        <w:t xml:space="preserve">The primary aim of this research is to identify and analyze the key factors influencing the effectiveness, morale, and public perception of Police Officers within Moscow. Specific objectives include: (1) Assessing current training curricula for Police Officers in Moscow against international best practices; (2) Evaluating community engagement initiatives' impact on trust levels between residents and local Police Units; (3) Investigating workplace stressors unique to the Moscow context and their correlation with officer retention rates. Methodologically, this study employs a sequential mixed-methods approach. Phase 1 involves structured surveys distributed to 500+ active Police Officers across diverse precincts in Moscow, measuring job satisfaction, perceived public trust, and training adequacy. Phase 2 consists of in-depth semi-structured interviews with 45 key informants (including senior officers and community representatives) to explore nuanced challenges. All data collection will adhere strictly to Russian academic ethics protocols approved by the Institute for State Governance Studies (Moscow), ensuring cultural sensitivity while maintaining academic rigor specific to Russia Moscow.</w:t>
      </w:r>
    </w:p>
    <w:bookmarkEnd w:id="23"/>
    <w:bookmarkStart w:id="24" w:name="expected-contributions-and-significance"/>
    <w:p>
      <w:pPr>
        <w:pStyle w:val="Heading2"/>
      </w:pPr>
      <w:r>
        <w:t xml:space="preserve">4. Expected Contributions and Significance</w:t>
      </w:r>
    </w:p>
    <w:p>
      <w:pPr>
        <w:pStyle w:val="FirstParagraph"/>
      </w:pPr>
      <w:r>
        <w:t xml:space="preserve">This Thesis Proposal directly contributes to the field of criminology and public administration within Russia by offering the first comprehensive, evidence-based analysis focused exclusively on Police Officers operating in Moscow. The findings will provide actionable insights for the Moscow Metropolitan Police Department leadership, enabling targeted reforms in recruitment, training modules emphasizing de-escalation and cultural sensitivity (vital for a diverse city like Moscow), and community policing protocols. Crucially, by centering the experiences of the Police Officer—the frontline representative of state authority—the research addresses a fundamental need to humanize law enforcement discourse within Russia's national security narrative. Furthermore, successful implementation in Moscow could serve as a replicable model for other major Russian cities (like St. Petersburg or Novosibirsk), thereby contributing significantly to Russia's broader goal of modernizing its entire law enforcement apparatus. The proposed strategies aim not only to improve operational outcomes but also to foster a renewed social contract between the Police Officer and the citizenry in Russia Moscow, enhancing public safety and national stability through trusted local institutions.</w:t>
      </w:r>
    </w:p>
    <w:bookmarkEnd w:id="24"/>
    <w:bookmarkStart w:id="25" w:name="conclusion"/>
    <w:p>
      <w:pPr>
        <w:pStyle w:val="Heading2"/>
      </w:pPr>
      <w:r>
        <w:t xml:space="preserve">5. Conclusion</w:t>
      </w:r>
    </w:p>
    <w:p>
      <w:pPr>
        <w:pStyle w:val="FirstParagraph"/>
      </w:pPr>
      <w:r>
        <w:t xml:space="preserve">The evolving role of the Police Officer in contemporary Russia demands rigorous academic scrutiny, particularly within Moscow where urban complexity magnifies policing challenges. This Thesis Proposal establishes a critical foundation for understanding how to cultivate a more effective, accountable, and trusted Police force in the capital city. By meticulously documenting the current state of police professionalism through direct engagement with officers and communities across Russia Moscow, this research transcends theoretical discourse to offer concrete pathways for institutional improvement. The successful completion of this study will empower policymakers within the Russian Ministry of Internal Affairs to implement targeted interventions that bolster confidence in Police Officers as essential protectors of public order in Russia's most dynamic metropolis. Ultimately, strengthening the Police Officer's role in Moscow is not merely an administrative priority—it is a vital investment in the social fabric and security future of modern Russia.</w:t>
      </w:r>
    </w:p>
    <w:bookmarkEnd w:id="25"/>
    <w:bookmarkStart w:id="26" w:name="word-count-898"/>
    <w:p>
      <w:pPr>
        <w:pStyle w:val="Heading2"/>
      </w:pPr>
      <w: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Professionalism and Public Trust Among Police Officers in Russia Moscow</dc:title>
  <dc:creator/>
  <cp:keywords/>
  <dcterms:created xsi:type="dcterms:W3CDTF">2025-12-09T20:13:11Z</dcterms:created>
  <dcterms:modified xsi:type="dcterms:W3CDTF">2025-12-09T20:13:11Z</dcterms:modified>
</cp:coreProperties>
</file>

<file path=docProps/custom.xml><?xml version="1.0" encoding="utf-8"?>
<Properties xmlns="http://schemas.openxmlformats.org/officeDocument/2006/custom-properties" xmlns:vt="http://schemas.openxmlformats.org/officeDocument/2006/docPropsVTypes"/>
</file>